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4ECB" w14:textId="1B4B2125" w:rsidR="00B274FF" w:rsidRDefault="00B274FF" w:rsidP="002F1F38">
      <w:pPr>
        <w:pBdr>
          <w:top w:val="nil"/>
          <w:left w:val="nil"/>
          <w:bottom w:val="nil"/>
          <w:right w:val="nil"/>
          <w:between w:val="nil"/>
        </w:pBdr>
        <w:spacing w:before="120"/>
        <w:jc w:val="center"/>
        <w:rPr>
          <w:b/>
          <w:i/>
          <w:color w:val="000000"/>
          <w:sz w:val="36"/>
          <w:szCs w:val="36"/>
        </w:rPr>
      </w:pPr>
      <w:bookmarkStart w:id="0" w:name="_9405eakbvl82" w:colFirst="0" w:colLast="0"/>
      <w:bookmarkEnd w:id="0"/>
    </w:p>
    <w:p w14:paraId="223D9A0B" w14:textId="77777777" w:rsidR="00EF3D41" w:rsidRDefault="00EF3D41" w:rsidP="0091120B">
      <w:pPr>
        <w:pBdr>
          <w:top w:val="nil"/>
          <w:left w:val="nil"/>
          <w:bottom w:val="nil"/>
          <w:right w:val="nil"/>
          <w:between w:val="nil"/>
        </w:pBdr>
        <w:spacing w:before="120"/>
        <w:rPr>
          <w:bCs/>
          <w:iCs/>
          <w:color w:val="000000"/>
          <w:sz w:val="36"/>
          <w:szCs w:val="36"/>
        </w:rPr>
      </w:pPr>
    </w:p>
    <w:p w14:paraId="22E1D5C0" w14:textId="77777777" w:rsidR="00D6302E" w:rsidRPr="00732B3F" w:rsidRDefault="00D6302E" w:rsidP="00D6302E">
      <w:pPr>
        <w:pStyle w:val="Kop1"/>
        <w:jc w:val="center"/>
        <w:rPr>
          <w:rFonts w:ascii="Amasis MT Pro Black" w:hAnsi="Amasis MT Pro Black"/>
        </w:rPr>
      </w:pPr>
      <w:r w:rsidRPr="00732B3F">
        <w:rPr>
          <w:rStyle w:val="Intensievebenadrukking"/>
          <w:rFonts w:ascii="Amasis MT Pro Black" w:hAnsi="Amasis MT Pro Black"/>
          <w:i w:val="0"/>
          <w:iCs w:val="0"/>
          <w:color w:val="FF5757"/>
          <w:sz w:val="144"/>
          <w:szCs w:val="144"/>
        </w:rPr>
        <w:t>Peer Review Toolkit</w:t>
      </w:r>
    </w:p>
    <w:p w14:paraId="4CD1E41E" w14:textId="77777777" w:rsidR="00D6302E" w:rsidRPr="00AF1ADD" w:rsidRDefault="00D6302E" w:rsidP="00D6302E">
      <w:r>
        <w:rPr>
          <w:noProof/>
        </w:rPr>
        <mc:AlternateContent>
          <mc:Choice Requires="wps">
            <w:drawing>
              <wp:anchor distT="0" distB="0" distL="114300" distR="114300" simplePos="0" relativeHeight="251658240" behindDoc="0" locked="0" layoutInCell="1" allowOverlap="1" wp14:anchorId="11EB2980" wp14:editId="05A3DAC3">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715D7"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2B2923AC" w14:textId="77777777" w:rsidR="00D6302E" w:rsidRDefault="00D6302E" w:rsidP="00D6302E">
      <w:pPr>
        <w:jc w:val="center"/>
        <w:rPr>
          <w:rStyle w:val="Intensievebenadrukking"/>
          <w:rFonts w:ascii="Broadway" w:hAnsi="Broadway"/>
          <w:b/>
          <w:i w:val="0"/>
          <w:color w:val="404040" w:themeColor="text1" w:themeTint="BF"/>
          <w:spacing w:val="20"/>
          <w:kern w:val="16"/>
          <w:sz w:val="72"/>
          <w:szCs w:val="72"/>
        </w:rPr>
      </w:pPr>
    </w:p>
    <w:p w14:paraId="644A4FFB" w14:textId="71EADC67" w:rsidR="00D6302E" w:rsidRDefault="00D630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r>
        <w:rPr>
          <w:rStyle w:val="Intensievebenadrukking"/>
          <w:rFonts w:ascii="Elephant Pro" w:hAnsi="Elephant Pro"/>
          <w:b/>
          <w:i w:val="0"/>
          <w:color w:val="404040" w:themeColor="text1" w:themeTint="BF"/>
          <w:spacing w:val="20"/>
          <w:kern w:val="16"/>
          <w:sz w:val="72"/>
          <w:szCs w:val="72"/>
        </w:rPr>
        <w:t>Observati</w:t>
      </w:r>
      <w:r w:rsidR="009F3565">
        <w:rPr>
          <w:rStyle w:val="Intensievebenadrukking"/>
          <w:rFonts w:ascii="Elephant Pro" w:hAnsi="Elephant Pro"/>
          <w:b/>
          <w:i w:val="0"/>
          <w:color w:val="404040" w:themeColor="text1" w:themeTint="BF"/>
          <w:spacing w:val="20"/>
          <w:kern w:val="16"/>
          <w:sz w:val="72"/>
          <w:szCs w:val="72"/>
        </w:rPr>
        <w:t>on</w:t>
      </w:r>
    </w:p>
    <w:p w14:paraId="38A5F39B" w14:textId="77777777" w:rsidR="00D0212E" w:rsidRDefault="00D021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1F3182F6" w14:textId="77777777" w:rsidR="00D0212E" w:rsidRDefault="00D021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2EDC704C" w14:textId="77777777" w:rsidR="00D0212E" w:rsidRDefault="00D0212E" w:rsidP="00D0212E">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28"/>
      </w:tblGrid>
      <w:tr w:rsidR="00D0212E" w14:paraId="23963F48" w14:textId="77777777">
        <w:trPr>
          <w:trHeight w:val="305"/>
        </w:trPr>
        <w:tc>
          <w:tcPr>
            <w:tcW w:w="9528" w:type="dxa"/>
            <w:tcBorders>
              <w:top w:val="none" w:sz="6" w:space="0" w:color="auto"/>
              <w:bottom w:val="none" w:sz="6" w:space="0" w:color="auto"/>
            </w:tcBorders>
          </w:tcPr>
          <w:tbl>
            <w:tblPr>
              <w:tblStyle w:val="Tabelraster"/>
              <w:tblW w:w="0" w:type="auto"/>
              <w:tblLayout w:type="fixed"/>
              <w:tblLook w:val="04A0" w:firstRow="1" w:lastRow="0" w:firstColumn="1" w:lastColumn="0" w:noHBand="0" w:noVBand="1"/>
            </w:tblPr>
            <w:tblGrid>
              <w:gridCol w:w="9302"/>
            </w:tblGrid>
            <w:tr w:rsidR="00406A5E" w:rsidRPr="00406A5E" w14:paraId="35B376A6" w14:textId="77777777" w:rsidTr="00406A5E">
              <w:tc>
                <w:tcPr>
                  <w:tcW w:w="9302" w:type="dxa"/>
                </w:tcPr>
                <w:p w14:paraId="46E385A5" w14:textId="77777777" w:rsidR="00406A5E" w:rsidRDefault="00406A5E" w:rsidP="00916E00">
                  <w:pPr>
                    <w:pStyle w:val="Default"/>
                    <w:rPr>
                      <w:sz w:val="18"/>
                      <w:szCs w:val="18"/>
                      <w:lang w:val="en-GB"/>
                    </w:rPr>
                  </w:pPr>
                  <w:r w:rsidRPr="00406A5E">
                    <w:rPr>
                      <w:sz w:val="18"/>
                      <w:szCs w:val="18"/>
                      <w:lang w:val="en-GB"/>
                    </w:rPr>
                    <w:t>The European Commission</w:t>
                  </w:r>
                  <w:r w:rsidRPr="00406A5E">
                    <w:rPr>
                      <w:color w:val="323232"/>
                      <w:sz w:val="18"/>
                      <w:szCs w:val="18"/>
                      <w:lang w:val="en-GB"/>
                    </w:rPr>
                    <w:t>'</w:t>
                  </w:r>
                  <w:r w:rsidRPr="00406A5E">
                    <w:rPr>
                      <w:sz w:val="18"/>
                      <w:szCs w:val="18"/>
                      <w:lang w:val="en-GB"/>
                    </w:rPr>
                    <w:t xml:space="preserve">s support for the production of this publication does not constitute an endorsement of the contents, which reflect the views only of the authors, and the Commission cannot be held responsible for any use which may be made of the information contained therein. </w:t>
                  </w:r>
                </w:p>
                <w:p w14:paraId="31F59720" w14:textId="218AF711" w:rsidR="00406A5E" w:rsidRPr="00406A5E" w:rsidRDefault="00406A5E" w:rsidP="00916E00">
                  <w:pPr>
                    <w:pStyle w:val="Default"/>
                    <w:rPr>
                      <w:sz w:val="18"/>
                      <w:szCs w:val="18"/>
                      <w:lang w:val="en-GB"/>
                    </w:rPr>
                  </w:pPr>
                  <w:r w:rsidRPr="00406A5E">
                    <w:rPr>
                      <w:sz w:val="18"/>
                      <w:szCs w:val="18"/>
                    </w:rPr>
                    <w:t>[Project nr. :</w:t>
                  </w:r>
                  <w:r w:rsidRPr="00406A5E">
                    <w:t xml:space="preserve"> </w:t>
                  </w:r>
                  <w:r w:rsidRPr="00406A5E">
                    <w:rPr>
                      <w:sz w:val="18"/>
                      <w:szCs w:val="18"/>
                    </w:rPr>
                    <w:t>2020-1-SE01-KA201-077962]</w:t>
                  </w:r>
                </w:p>
              </w:tc>
            </w:tr>
          </w:tbl>
          <w:p w14:paraId="59CCDF10" w14:textId="5AB37753" w:rsidR="00D0212E" w:rsidRPr="00406A5E" w:rsidRDefault="00D0212E">
            <w:pPr>
              <w:pStyle w:val="Default"/>
              <w:rPr>
                <w:sz w:val="18"/>
                <w:szCs w:val="18"/>
                <w:lang w:val="en-GB"/>
              </w:rPr>
            </w:pPr>
          </w:p>
        </w:tc>
      </w:tr>
    </w:tbl>
    <w:p w14:paraId="60F74BAC" w14:textId="77777777" w:rsidR="00D0212E" w:rsidRDefault="00D0212E" w:rsidP="00D6302E">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4783EF37" w14:textId="3E9CE866" w:rsidR="00D0212E" w:rsidRPr="00D6302E" w:rsidRDefault="00D6302E" w:rsidP="00D6302E">
      <w:pPr>
        <w:rPr>
          <w:rFonts w:ascii="Elephant Pro" w:hAnsi="Elephant Pro"/>
          <w:b/>
          <w:iCs/>
          <w:color w:val="404040" w:themeColor="text1" w:themeTint="BF"/>
          <w:spacing w:val="20"/>
          <w:kern w:val="16"/>
          <w:sz w:val="72"/>
          <w:szCs w:val="72"/>
        </w:rPr>
      </w:pPr>
      <w:r>
        <w:rPr>
          <w:rStyle w:val="Intensievebenadrukking"/>
          <w:rFonts w:ascii="Elephant Pro" w:hAnsi="Elephant Pro"/>
          <w:b/>
          <w:i w:val="0"/>
          <w:color w:val="404040" w:themeColor="text1" w:themeTint="BF"/>
          <w:spacing w:val="20"/>
          <w:kern w:val="16"/>
          <w:sz w:val="72"/>
          <w:szCs w:val="72"/>
        </w:rPr>
        <w:br w:type="page"/>
      </w:r>
    </w:p>
    <w:p w14:paraId="0E3458CA" w14:textId="5779A04C" w:rsidR="00D52984" w:rsidRPr="00400D91" w:rsidRDefault="009F3565" w:rsidP="00400D91">
      <w:pPr>
        <w:pStyle w:val="Style1"/>
      </w:pPr>
      <w:r>
        <w:rPr>
          <w:bCs/>
          <w:iCs/>
        </w:rPr>
        <w:lastRenderedPageBreak/>
        <w:t xml:space="preserve">A </w:t>
      </w:r>
      <w:r w:rsidR="0091120B" w:rsidRPr="009F676E">
        <w:rPr>
          <w:bCs/>
          <w:iCs/>
        </w:rPr>
        <w:t>observe</w:t>
      </w:r>
      <w:r w:rsidR="00C718CA">
        <w:rPr>
          <w:bCs/>
          <w:iCs/>
        </w:rPr>
        <w:t>r</w:t>
      </w:r>
    </w:p>
    <w:p w14:paraId="1E9739F6" w14:textId="77777777" w:rsidR="00D52984" w:rsidRDefault="00D52984" w:rsidP="00D52984">
      <w:pPr>
        <w:pBdr>
          <w:top w:val="nil"/>
          <w:left w:val="nil"/>
          <w:bottom w:val="nil"/>
          <w:right w:val="nil"/>
          <w:between w:val="nil"/>
        </w:pBdr>
        <w:spacing w:before="120"/>
        <w:jc w:val="left"/>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D52984" w:rsidRPr="001A3614" w14:paraId="62EC5DC1" w14:textId="77777777" w:rsidTr="00D52984">
        <w:tc>
          <w:tcPr>
            <w:tcW w:w="9067" w:type="dxa"/>
            <w:vAlign w:val="center"/>
          </w:tcPr>
          <w:p w14:paraId="516C3CA1" w14:textId="34E37E46" w:rsidR="00D52984" w:rsidRPr="001A3614" w:rsidRDefault="009F3565" w:rsidP="00433C8A">
            <w:pPr>
              <w:pBdr>
                <w:top w:val="nil"/>
                <w:left w:val="nil"/>
                <w:bottom w:val="nil"/>
                <w:right w:val="nil"/>
                <w:between w:val="nil"/>
              </w:pBdr>
              <w:spacing w:before="120"/>
              <w:jc w:val="left"/>
              <w:rPr>
                <w:rFonts w:ascii="Bahnschrift SemiCondensed" w:hAnsi="Bahnschrift SemiCondensed"/>
                <w:color w:val="000000"/>
                <w:sz w:val="24"/>
                <w:szCs w:val="24"/>
                <w:lang w:val="fr-BE"/>
              </w:rPr>
            </w:pPr>
            <w:r w:rsidRPr="001A3614">
              <w:rPr>
                <w:rFonts w:ascii="Bahnschrift SemiCondensed" w:hAnsi="Bahnschrift SemiCondensed"/>
                <w:color w:val="000000"/>
                <w:sz w:val="24"/>
                <w:szCs w:val="24"/>
                <w:lang w:val="fr-BE"/>
              </w:rPr>
              <w:t>Nombre d</w:t>
            </w:r>
            <w:r w:rsidR="001A3614" w:rsidRPr="001A3614">
              <w:rPr>
                <w:rFonts w:ascii="Bahnschrift SemiCondensed" w:hAnsi="Bahnschrift SemiCondensed"/>
                <w:color w:val="000000"/>
                <w:sz w:val="24"/>
                <w:szCs w:val="24"/>
                <w:lang w:val="fr-BE"/>
              </w:rPr>
              <w:t>’éducateurs des jeunes e</w:t>
            </w:r>
            <w:r w:rsidR="001A3614">
              <w:rPr>
                <w:rFonts w:ascii="Bahnschrift SemiCondensed" w:hAnsi="Bahnschrift SemiCondensed"/>
                <w:color w:val="000000"/>
                <w:sz w:val="24"/>
                <w:szCs w:val="24"/>
                <w:lang w:val="fr-BE"/>
              </w:rPr>
              <w:t>nfants</w:t>
            </w:r>
          </w:p>
          <w:p w14:paraId="26AA00C5" w14:textId="3FAC5601" w:rsidR="00D52984" w:rsidRPr="001A3614"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lang w:val="fr-BE"/>
              </w:rPr>
            </w:pPr>
          </w:p>
        </w:tc>
      </w:tr>
      <w:tr w:rsidR="00D52984" w:rsidRPr="00E332BC" w14:paraId="5751D434" w14:textId="77777777" w:rsidTr="00D52984">
        <w:tc>
          <w:tcPr>
            <w:tcW w:w="9067" w:type="dxa"/>
            <w:vAlign w:val="center"/>
          </w:tcPr>
          <w:p w14:paraId="0EC31800" w14:textId="7F421AB4" w:rsidR="00D52984" w:rsidRPr="00E332BC" w:rsidRDefault="009F3565" w:rsidP="00433C8A">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 xml:space="preserve">Nombre </w:t>
            </w:r>
            <w:proofErr w:type="spellStart"/>
            <w:r>
              <w:rPr>
                <w:rFonts w:ascii="Bahnschrift SemiCondensed" w:hAnsi="Bahnschrift SemiCondensed"/>
                <w:color w:val="000000"/>
                <w:sz w:val="24"/>
                <w:szCs w:val="24"/>
              </w:rPr>
              <w:t>d’enfants</w:t>
            </w:r>
            <w:proofErr w:type="spellEnd"/>
          </w:p>
          <w:p w14:paraId="2945015B" w14:textId="405EC54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0BE2F8AA" w14:textId="77777777" w:rsidTr="00D52984">
        <w:tc>
          <w:tcPr>
            <w:tcW w:w="9067" w:type="dxa"/>
            <w:vAlign w:val="center"/>
          </w:tcPr>
          <w:p w14:paraId="22B6BAB3" w14:textId="7CC253E5" w:rsidR="00D52984" w:rsidRPr="00E332BC" w:rsidRDefault="006C6666" w:rsidP="00433C8A">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 xml:space="preserve">Type </w:t>
            </w:r>
            <w:proofErr w:type="spellStart"/>
            <w:r>
              <w:rPr>
                <w:rFonts w:ascii="Bahnschrift SemiCondensed" w:hAnsi="Bahnschrift SemiCondensed"/>
                <w:color w:val="000000"/>
                <w:sz w:val="24"/>
                <w:szCs w:val="24"/>
              </w:rPr>
              <w:t>d’activité</w:t>
            </w:r>
            <w:proofErr w:type="spellEnd"/>
          </w:p>
          <w:p w14:paraId="492090E2"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A975D4C" w14:textId="572532F4"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6C6666" w14:paraId="1308684A" w14:textId="77777777" w:rsidTr="00A65444">
        <w:trPr>
          <w:trHeight w:val="1979"/>
        </w:trPr>
        <w:tc>
          <w:tcPr>
            <w:tcW w:w="9067" w:type="dxa"/>
            <w:vAlign w:val="center"/>
          </w:tcPr>
          <w:p w14:paraId="13BF19A0" w14:textId="171C05DA" w:rsidR="00D52984" w:rsidRPr="006C6666" w:rsidRDefault="006C6666" w:rsidP="00433C8A">
            <w:pPr>
              <w:pBdr>
                <w:top w:val="nil"/>
                <w:left w:val="nil"/>
                <w:bottom w:val="nil"/>
                <w:right w:val="nil"/>
                <w:between w:val="nil"/>
              </w:pBdr>
              <w:spacing w:before="120"/>
              <w:jc w:val="left"/>
              <w:rPr>
                <w:rFonts w:ascii="Bahnschrift SemiCondensed" w:hAnsi="Bahnschrift SemiCondensed"/>
                <w:color w:val="000000"/>
                <w:sz w:val="24"/>
                <w:szCs w:val="24"/>
                <w:lang w:val="fr-BE"/>
              </w:rPr>
            </w:pPr>
            <w:r w:rsidRPr="006C6666">
              <w:rPr>
                <w:rFonts w:ascii="Bahnschrift SemiCondensed" w:hAnsi="Bahnschrift SemiCondensed"/>
                <w:color w:val="000000"/>
                <w:sz w:val="24"/>
                <w:szCs w:val="24"/>
                <w:lang w:val="fr-BE"/>
              </w:rPr>
              <w:t>Déroulement de l'activité (construction / début fin)</w:t>
            </w:r>
          </w:p>
          <w:p w14:paraId="1D6A533F" w14:textId="67A08299" w:rsidR="00D52984" w:rsidRPr="006C6666"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lang w:val="fr-BE"/>
              </w:rPr>
            </w:pPr>
          </w:p>
        </w:tc>
      </w:tr>
      <w:tr w:rsidR="00D52984" w:rsidRPr="00E332BC" w14:paraId="388A0BB1" w14:textId="77777777" w:rsidTr="00D52984">
        <w:tc>
          <w:tcPr>
            <w:tcW w:w="9067" w:type="dxa"/>
            <w:vAlign w:val="center"/>
          </w:tcPr>
          <w:p w14:paraId="3A4557D2" w14:textId="7E6A562B" w:rsidR="00D52984" w:rsidRPr="00E332BC" w:rsidRDefault="006C6666" w:rsidP="00433C8A">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Interruptions</w:t>
            </w:r>
          </w:p>
          <w:p w14:paraId="6AA789C7" w14:textId="77777777"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44958E8A" w14:textId="1146F812" w:rsidR="00D52984" w:rsidRPr="00E332BC" w:rsidRDefault="00D52984"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5110FD0E" w14:textId="77777777" w:rsidTr="00D52984">
        <w:tc>
          <w:tcPr>
            <w:tcW w:w="9067" w:type="dxa"/>
            <w:vAlign w:val="center"/>
          </w:tcPr>
          <w:p w14:paraId="72208EFB" w14:textId="2EF9B2EB" w:rsidR="00D52984" w:rsidRPr="00E332BC" w:rsidRDefault="00474C2B" w:rsidP="00433C8A">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Fr</w:t>
            </w:r>
            <w:r w:rsidR="006C6666">
              <w:rPr>
                <w:rFonts w:ascii="Bahnschrift SemiCondensed" w:hAnsi="Bahnschrift SemiCondensed"/>
                <w:color w:val="000000"/>
                <w:sz w:val="24"/>
                <w:szCs w:val="24"/>
              </w:rPr>
              <w:t>équ</w:t>
            </w:r>
            <w:r>
              <w:rPr>
                <w:rFonts w:ascii="Bahnschrift SemiCondensed" w:hAnsi="Bahnschrift SemiCondensed"/>
                <w:color w:val="000000"/>
                <w:sz w:val="24"/>
                <w:szCs w:val="24"/>
              </w:rPr>
              <w:t>en</w:t>
            </w:r>
            <w:r w:rsidR="006C6666">
              <w:rPr>
                <w:rFonts w:ascii="Bahnschrift SemiCondensed" w:hAnsi="Bahnschrift SemiCondensed"/>
                <w:color w:val="000000"/>
                <w:sz w:val="24"/>
                <w:szCs w:val="24"/>
              </w:rPr>
              <w:t>c</w:t>
            </w:r>
            <w:r>
              <w:rPr>
                <w:rFonts w:ascii="Bahnschrift SemiCondensed" w:hAnsi="Bahnschrift SemiCondensed"/>
                <w:color w:val="000000"/>
                <w:sz w:val="24"/>
                <w:szCs w:val="24"/>
              </w:rPr>
              <w:t>e</w:t>
            </w:r>
            <w:proofErr w:type="spellEnd"/>
          </w:p>
          <w:p w14:paraId="158B7637"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7A6AD2A9" w14:textId="77777777"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p w14:paraId="22EF4AB0" w14:textId="2242DED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6037AF5A" w14:textId="77777777" w:rsidTr="00D52984">
        <w:tc>
          <w:tcPr>
            <w:tcW w:w="9067" w:type="dxa"/>
            <w:vAlign w:val="center"/>
          </w:tcPr>
          <w:p w14:paraId="5119EA9A" w14:textId="0FD2EA46" w:rsidR="00D52984" w:rsidRPr="00E332BC" w:rsidRDefault="00474C2B" w:rsidP="00433C8A">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Du</w:t>
            </w:r>
            <w:r w:rsidR="006C6666">
              <w:rPr>
                <w:rFonts w:ascii="Bahnschrift SemiCondensed" w:hAnsi="Bahnschrift SemiCondensed"/>
                <w:color w:val="000000"/>
                <w:sz w:val="24"/>
                <w:szCs w:val="24"/>
              </w:rPr>
              <w:t>rée</w:t>
            </w:r>
          </w:p>
          <w:p w14:paraId="6F13A898" w14:textId="6F209C52" w:rsidR="0091120B" w:rsidRPr="00E332BC" w:rsidRDefault="0091120B"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r w:rsidR="00D52984" w:rsidRPr="00E332BC" w14:paraId="15A6FB57" w14:textId="77777777" w:rsidTr="00D52984">
        <w:tc>
          <w:tcPr>
            <w:tcW w:w="9067" w:type="dxa"/>
            <w:vAlign w:val="center"/>
          </w:tcPr>
          <w:p w14:paraId="37017360" w14:textId="77777777" w:rsidR="00D52984" w:rsidRDefault="006C6666" w:rsidP="00433C8A">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 xml:space="preserve">Moment de la </w:t>
            </w:r>
            <w:proofErr w:type="spellStart"/>
            <w:r>
              <w:rPr>
                <w:rFonts w:ascii="Bahnschrift SemiCondensed" w:hAnsi="Bahnschrift SemiCondensed"/>
                <w:color w:val="000000"/>
                <w:sz w:val="24"/>
                <w:szCs w:val="24"/>
              </w:rPr>
              <w:t>journée</w:t>
            </w:r>
            <w:proofErr w:type="spellEnd"/>
          </w:p>
          <w:p w14:paraId="534EEB55" w14:textId="4EB6AE11" w:rsidR="006C6666" w:rsidRPr="00E332BC" w:rsidRDefault="006C6666" w:rsidP="00433C8A">
            <w:pPr>
              <w:pBdr>
                <w:top w:val="nil"/>
                <w:left w:val="nil"/>
                <w:bottom w:val="nil"/>
                <w:right w:val="nil"/>
                <w:between w:val="nil"/>
              </w:pBdr>
              <w:spacing w:before="120"/>
              <w:jc w:val="left"/>
              <w:rPr>
                <w:rFonts w:ascii="Bahnschrift SemiCondensed" w:hAnsi="Bahnschrift SemiCondensed"/>
                <w:color w:val="000000"/>
                <w:sz w:val="24"/>
                <w:szCs w:val="24"/>
              </w:rPr>
            </w:pPr>
          </w:p>
        </w:tc>
      </w:tr>
    </w:tbl>
    <w:p w14:paraId="03E90CA8" w14:textId="77777777" w:rsidR="00D52984" w:rsidRDefault="00D52984" w:rsidP="002F1F38">
      <w:pPr>
        <w:pBdr>
          <w:top w:val="nil"/>
          <w:left w:val="nil"/>
          <w:bottom w:val="nil"/>
          <w:right w:val="nil"/>
          <w:between w:val="nil"/>
        </w:pBdr>
        <w:spacing w:before="120"/>
        <w:rPr>
          <w:bCs/>
          <w:iCs/>
          <w:color w:val="000000"/>
          <w:sz w:val="36"/>
          <w:szCs w:val="36"/>
        </w:rPr>
      </w:pPr>
    </w:p>
    <w:p w14:paraId="20268383" w14:textId="77777777" w:rsidR="00400D91" w:rsidRDefault="00400D91" w:rsidP="002F1F38">
      <w:pPr>
        <w:pBdr>
          <w:top w:val="nil"/>
          <w:left w:val="nil"/>
          <w:bottom w:val="nil"/>
          <w:right w:val="nil"/>
          <w:between w:val="nil"/>
        </w:pBdr>
        <w:spacing w:before="120"/>
        <w:rPr>
          <w:bCs/>
          <w:iCs/>
          <w:color w:val="000000"/>
          <w:sz w:val="36"/>
          <w:szCs w:val="36"/>
        </w:rPr>
      </w:pPr>
    </w:p>
    <w:p w14:paraId="2DAAAAFA" w14:textId="77777777" w:rsidR="00400D91" w:rsidRDefault="00400D91" w:rsidP="002F1F38">
      <w:pPr>
        <w:pBdr>
          <w:top w:val="nil"/>
          <w:left w:val="nil"/>
          <w:bottom w:val="nil"/>
          <w:right w:val="nil"/>
          <w:between w:val="nil"/>
        </w:pBdr>
        <w:spacing w:before="120"/>
        <w:rPr>
          <w:bCs/>
          <w:iCs/>
          <w:color w:val="000000"/>
          <w:sz w:val="36"/>
          <w:szCs w:val="36"/>
        </w:rPr>
      </w:pPr>
    </w:p>
    <w:p w14:paraId="39B85A3F" w14:textId="77777777" w:rsidR="00400D91" w:rsidRDefault="00400D91" w:rsidP="002F1F38">
      <w:pPr>
        <w:pBdr>
          <w:top w:val="nil"/>
          <w:left w:val="nil"/>
          <w:bottom w:val="nil"/>
          <w:right w:val="nil"/>
          <w:between w:val="nil"/>
        </w:pBdr>
        <w:spacing w:before="120"/>
        <w:rPr>
          <w:bCs/>
          <w:iCs/>
          <w:color w:val="000000"/>
          <w:sz w:val="36"/>
          <w:szCs w:val="36"/>
        </w:rPr>
      </w:pPr>
    </w:p>
    <w:p w14:paraId="22B532C1" w14:textId="77777777" w:rsidR="00400D91" w:rsidRDefault="00400D91" w:rsidP="002F1F38">
      <w:pPr>
        <w:pBdr>
          <w:top w:val="nil"/>
          <w:left w:val="nil"/>
          <w:bottom w:val="nil"/>
          <w:right w:val="nil"/>
          <w:between w:val="nil"/>
        </w:pBdr>
        <w:spacing w:before="120"/>
        <w:rPr>
          <w:bCs/>
          <w:iCs/>
          <w:color w:val="000000"/>
          <w:sz w:val="36"/>
          <w:szCs w:val="36"/>
        </w:rPr>
      </w:pPr>
    </w:p>
    <w:p w14:paraId="416E975A" w14:textId="77777777" w:rsidR="00B274FF" w:rsidRDefault="00B274FF">
      <w:pPr>
        <w:pBdr>
          <w:top w:val="nil"/>
          <w:left w:val="nil"/>
          <w:bottom w:val="nil"/>
          <w:right w:val="nil"/>
          <w:between w:val="nil"/>
        </w:pBdr>
        <w:spacing w:before="120"/>
        <w:jc w:val="left"/>
        <w:rPr>
          <w:color w:val="000000"/>
        </w:rPr>
      </w:pPr>
    </w:p>
    <w:tbl>
      <w:tblPr>
        <w:tblStyle w:val="a"/>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F1F38" w:rsidRPr="0014310B" w14:paraId="1940D6E2" w14:textId="77777777" w:rsidTr="00400D91">
        <w:tc>
          <w:tcPr>
            <w:tcW w:w="9356" w:type="dxa"/>
            <w:vAlign w:val="center"/>
          </w:tcPr>
          <w:p w14:paraId="70AF6585" w14:textId="03BCE889" w:rsidR="002F1F38" w:rsidRPr="0014310B" w:rsidRDefault="0014310B" w:rsidP="00166D46">
            <w:pPr>
              <w:pBdr>
                <w:top w:val="nil"/>
                <w:left w:val="nil"/>
                <w:bottom w:val="nil"/>
                <w:right w:val="nil"/>
                <w:between w:val="nil"/>
              </w:pBdr>
              <w:spacing w:before="120"/>
              <w:jc w:val="left"/>
              <w:rPr>
                <w:rFonts w:ascii="Bahnschrift SemiCondensed" w:hAnsi="Bahnschrift SemiCondensed"/>
                <w:color w:val="244061" w:themeColor="accent1" w:themeShade="80"/>
                <w:sz w:val="28"/>
                <w:szCs w:val="28"/>
                <w:lang w:val="fr-BE"/>
              </w:rPr>
            </w:pPr>
            <w:r w:rsidRPr="0014310B">
              <w:rPr>
                <w:rFonts w:ascii="Bahnschrift SemiCondensed" w:hAnsi="Bahnschrift SemiCondensed"/>
                <w:sz w:val="28"/>
                <w:szCs w:val="28"/>
                <w:lang w:val="fr-BE"/>
              </w:rPr>
              <w:lastRenderedPageBreak/>
              <w:t xml:space="preserve">Rôle </w:t>
            </w:r>
            <w:r>
              <w:rPr>
                <w:rFonts w:ascii="Bahnschrift SemiCondensed" w:hAnsi="Bahnschrift SemiCondensed"/>
                <w:sz w:val="28"/>
                <w:szCs w:val="28"/>
                <w:lang w:val="fr-BE"/>
              </w:rPr>
              <w:t>d</w:t>
            </w:r>
            <w:r w:rsidR="003B0B2E">
              <w:rPr>
                <w:rFonts w:ascii="Bahnschrift SemiCondensed" w:hAnsi="Bahnschrift SemiCondensed"/>
                <w:sz w:val="28"/>
                <w:szCs w:val="28"/>
                <w:lang w:val="fr-BE"/>
              </w:rPr>
              <w:t xml:space="preserve">e </w:t>
            </w:r>
            <w:proofErr w:type="spellStart"/>
            <w:r w:rsidR="003B0B2E">
              <w:rPr>
                <w:rFonts w:ascii="Bahnschrift SemiCondensed" w:hAnsi="Bahnschrift SemiCondensed"/>
                <w:sz w:val="28"/>
                <w:szCs w:val="28"/>
                <w:lang w:val="fr-BE"/>
              </w:rPr>
              <w:t>l</w:t>
            </w:r>
            <w:r w:rsidR="003713BB">
              <w:rPr>
                <w:rFonts w:ascii="Bahnschrift SemiCondensed" w:hAnsi="Bahnschrift SemiCondensed"/>
                <w:sz w:val="28"/>
                <w:szCs w:val="28"/>
                <w:lang w:val="fr-BE"/>
              </w:rPr>
              <w:t xml:space="preserve"> éducateur</w:t>
            </w:r>
            <w:proofErr w:type="spellEnd"/>
            <w:r w:rsidR="003713BB">
              <w:rPr>
                <w:rFonts w:ascii="Bahnschrift SemiCondensed" w:hAnsi="Bahnschrift SemiCondensed"/>
                <w:sz w:val="28"/>
                <w:szCs w:val="28"/>
                <w:lang w:val="fr-BE"/>
              </w:rPr>
              <w:t xml:space="preserve"> des jeunes enfants </w:t>
            </w:r>
            <w:r w:rsidRPr="0014310B">
              <w:rPr>
                <w:rFonts w:ascii="Bahnschrift SemiCondensed" w:hAnsi="Bahnschrift SemiCondensed"/>
                <w:sz w:val="28"/>
                <w:szCs w:val="28"/>
                <w:lang w:val="fr-BE"/>
              </w:rPr>
              <w:t xml:space="preserve">lors du jeu </w:t>
            </w:r>
            <w:r w:rsidR="003713BB">
              <w:rPr>
                <w:rFonts w:ascii="Bahnschrift SemiCondensed" w:hAnsi="Bahnschrift SemiCondensed"/>
                <w:sz w:val="28"/>
                <w:szCs w:val="28"/>
                <w:lang w:val="fr-BE"/>
              </w:rPr>
              <w:t>sym</w:t>
            </w:r>
            <w:r w:rsidR="001A3614">
              <w:rPr>
                <w:rFonts w:ascii="Bahnschrift SemiCondensed" w:hAnsi="Bahnschrift SemiCondensed"/>
                <w:sz w:val="28"/>
                <w:szCs w:val="28"/>
                <w:lang w:val="fr-BE"/>
              </w:rPr>
              <w:t>bol</w:t>
            </w:r>
            <w:r w:rsidRPr="0014310B">
              <w:rPr>
                <w:rFonts w:ascii="Bahnschrift SemiCondensed" w:hAnsi="Bahnschrift SemiCondensed"/>
                <w:sz w:val="28"/>
                <w:szCs w:val="28"/>
                <w:lang w:val="fr-BE"/>
              </w:rPr>
              <w:t>ique (flexibilité, interaction, orientation groupe-individu)</w:t>
            </w:r>
          </w:p>
          <w:p w14:paraId="0EA7079C" w14:textId="728DE976" w:rsidR="002F1F38" w:rsidRPr="0014310B" w:rsidRDefault="002F1F38" w:rsidP="6B7013FC">
            <w:pPr>
              <w:pBdr>
                <w:top w:val="nil"/>
                <w:left w:val="nil"/>
                <w:bottom w:val="nil"/>
                <w:right w:val="nil"/>
                <w:between w:val="nil"/>
              </w:pBdr>
              <w:spacing w:before="120"/>
              <w:jc w:val="left"/>
              <w:rPr>
                <w:rFonts w:ascii="Bahnschrift SemiCondensed" w:hAnsi="Bahnschrift SemiCondensed"/>
                <w:color w:val="244061" w:themeColor="accent1" w:themeShade="80"/>
                <w:sz w:val="28"/>
                <w:szCs w:val="28"/>
                <w:lang w:val="fr-BE"/>
              </w:rPr>
            </w:pPr>
          </w:p>
          <w:p w14:paraId="5119265A" w14:textId="77777777" w:rsidR="002F1F38" w:rsidRPr="0014310B" w:rsidRDefault="002F1F38" w:rsidP="00166D46">
            <w:pPr>
              <w:pBdr>
                <w:top w:val="nil"/>
                <w:left w:val="nil"/>
                <w:bottom w:val="nil"/>
                <w:right w:val="nil"/>
                <w:between w:val="nil"/>
              </w:pBdr>
              <w:spacing w:before="120"/>
              <w:jc w:val="left"/>
              <w:rPr>
                <w:rFonts w:ascii="Bahnschrift SemiCondensed" w:hAnsi="Bahnschrift SemiCondensed"/>
                <w:color w:val="000000"/>
                <w:lang w:val="fr-BE"/>
              </w:rPr>
            </w:pPr>
          </w:p>
          <w:p w14:paraId="76BEB0DB" w14:textId="77777777" w:rsidR="002F1F38" w:rsidRPr="0014310B" w:rsidRDefault="002F1F38" w:rsidP="00166D46">
            <w:pPr>
              <w:pBdr>
                <w:top w:val="nil"/>
                <w:left w:val="nil"/>
                <w:bottom w:val="nil"/>
                <w:right w:val="nil"/>
                <w:between w:val="nil"/>
              </w:pBdr>
              <w:spacing w:before="120"/>
              <w:jc w:val="left"/>
              <w:rPr>
                <w:rFonts w:ascii="Bahnschrift SemiCondensed" w:hAnsi="Bahnschrift SemiCondensed"/>
                <w:color w:val="000000"/>
                <w:lang w:val="fr-BE"/>
              </w:rPr>
            </w:pPr>
          </w:p>
          <w:p w14:paraId="1CEA373D" w14:textId="77777777" w:rsidR="002F1F38" w:rsidRPr="0014310B" w:rsidRDefault="002F1F38" w:rsidP="00166D46">
            <w:pPr>
              <w:pBdr>
                <w:top w:val="nil"/>
                <w:left w:val="nil"/>
                <w:bottom w:val="nil"/>
                <w:right w:val="nil"/>
                <w:between w:val="nil"/>
              </w:pBdr>
              <w:spacing w:before="120"/>
              <w:jc w:val="left"/>
              <w:rPr>
                <w:rFonts w:ascii="Bahnschrift SemiCondensed" w:hAnsi="Bahnschrift SemiCondensed"/>
                <w:color w:val="000000"/>
                <w:lang w:val="fr-BE"/>
              </w:rPr>
            </w:pPr>
          </w:p>
          <w:p w14:paraId="5EF12B16" w14:textId="5E9390A4" w:rsidR="00235A6D" w:rsidRPr="0014310B" w:rsidRDefault="00235A6D" w:rsidP="6B7013FC">
            <w:pPr>
              <w:pBdr>
                <w:top w:val="nil"/>
                <w:left w:val="nil"/>
                <w:bottom w:val="nil"/>
                <w:right w:val="nil"/>
                <w:between w:val="nil"/>
              </w:pBdr>
              <w:spacing w:before="120"/>
              <w:jc w:val="left"/>
              <w:rPr>
                <w:rFonts w:ascii="Bahnschrift SemiCondensed" w:hAnsi="Bahnschrift SemiCondensed"/>
                <w:color w:val="000000"/>
                <w:lang w:val="fr-BE"/>
              </w:rPr>
            </w:pPr>
          </w:p>
          <w:p w14:paraId="07C395F4" w14:textId="755C6124" w:rsidR="00235A6D" w:rsidRPr="0014310B" w:rsidRDefault="00235A6D" w:rsidP="00166D46">
            <w:pPr>
              <w:pBdr>
                <w:top w:val="nil"/>
                <w:left w:val="nil"/>
                <w:bottom w:val="nil"/>
                <w:right w:val="nil"/>
                <w:between w:val="nil"/>
              </w:pBdr>
              <w:spacing w:before="120"/>
              <w:jc w:val="left"/>
              <w:rPr>
                <w:rFonts w:ascii="Bahnschrift SemiCondensed" w:hAnsi="Bahnschrift SemiCondensed"/>
                <w:color w:val="000000"/>
                <w:lang w:val="fr-BE"/>
              </w:rPr>
            </w:pPr>
          </w:p>
          <w:p w14:paraId="7407A86C" w14:textId="64D52B4C" w:rsidR="00235A6D" w:rsidRPr="0014310B" w:rsidRDefault="00235A6D" w:rsidP="00166D46">
            <w:pPr>
              <w:pBdr>
                <w:top w:val="nil"/>
                <w:left w:val="nil"/>
                <w:bottom w:val="nil"/>
                <w:right w:val="nil"/>
                <w:between w:val="nil"/>
              </w:pBdr>
              <w:spacing w:before="120"/>
              <w:jc w:val="left"/>
              <w:rPr>
                <w:rFonts w:ascii="Bahnschrift SemiCondensed" w:hAnsi="Bahnschrift SemiCondensed"/>
                <w:color w:val="000000"/>
                <w:lang w:val="fr-BE"/>
              </w:rPr>
            </w:pPr>
          </w:p>
          <w:p w14:paraId="60EAEA62" w14:textId="2F2EA165" w:rsidR="00235A6D" w:rsidRPr="0014310B" w:rsidRDefault="00235A6D" w:rsidP="00166D46">
            <w:pPr>
              <w:pBdr>
                <w:top w:val="nil"/>
                <w:left w:val="nil"/>
                <w:bottom w:val="nil"/>
                <w:right w:val="nil"/>
                <w:between w:val="nil"/>
              </w:pBdr>
              <w:spacing w:before="120"/>
              <w:jc w:val="left"/>
              <w:rPr>
                <w:rFonts w:ascii="Bahnschrift SemiCondensed" w:hAnsi="Bahnschrift SemiCondensed"/>
                <w:color w:val="000000"/>
                <w:lang w:val="fr-BE"/>
              </w:rPr>
            </w:pPr>
          </w:p>
          <w:p w14:paraId="3A744326" w14:textId="22163DB8" w:rsidR="002F1F38" w:rsidRPr="0014310B" w:rsidRDefault="002F1F38" w:rsidP="00166D46">
            <w:pPr>
              <w:pBdr>
                <w:top w:val="nil"/>
                <w:left w:val="nil"/>
                <w:bottom w:val="nil"/>
                <w:right w:val="nil"/>
                <w:between w:val="nil"/>
              </w:pBdr>
              <w:spacing w:before="120"/>
              <w:jc w:val="left"/>
              <w:rPr>
                <w:rFonts w:ascii="Bahnschrift SemiCondensed" w:hAnsi="Bahnschrift SemiCondensed"/>
                <w:color w:val="000000"/>
                <w:lang w:val="fr-BE"/>
              </w:rPr>
            </w:pPr>
          </w:p>
        </w:tc>
      </w:tr>
    </w:tbl>
    <w:p w14:paraId="08C95D56" w14:textId="65EE8461" w:rsidR="00B274FF" w:rsidRPr="0014310B" w:rsidRDefault="00B274FF">
      <w:pPr>
        <w:pBdr>
          <w:top w:val="nil"/>
          <w:left w:val="nil"/>
          <w:bottom w:val="nil"/>
          <w:right w:val="nil"/>
          <w:between w:val="nil"/>
        </w:pBdr>
        <w:spacing w:before="120"/>
        <w:jc w:val="left"/>
        <w:rPr>
          <w:lang w:val="fr-BE"/>
        </w:rPr>
      </w:pPr>
    </w:p>
    <w:p w14:paraId="6AEBDA77" w14:textId="77777777" w:rsidR="00401CA1" w:rsidRPr="00401CA1" w:rsidRDefault="00401CA1" w:rsidP="00401CA1">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lang w:val="fr-BE"/>
        </w:rPr>
      </w:pPr>
      <w:bookmarkStart w:id="1" w:name="_Hlk95225738"/>
      <w:r w:rsidRPr="00401CA1">
        <w:rPr>
          <w:rFonts w:ascii="Bahnschrift SemiCondensed" w:hAnsi="Bahnschrift SemiCondensed"/>
          <w:iCs/>
          <w:color w:val="000000"/>
          <w:sz w:val="24"/>
          <w:szCs w:val="24"/>
          <w:lang w:val="fr-BE"/>
        </w:rPr>
        <w:t>Environnement, qu'est-ce qui caractérise l'environnement extérieur ?</w:t>
      </w:r>
    </w:p>
    <w:p w14:paraId="6711A0CC" w14:textId="7528F0E0" w:rsidR="00235A6D" w:rsidRPr="00401CA1" w:rsidRDefault="00401CA1" w:rsidP="00401CA1">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r w:rsidRPr="00401CA1">
        <w:rPr>
          <w:rFonts w:ascii="Bahnschrift SemiCondensed" w:hAnsi="Bahnschrift SemiCondensed"/>
          <w:iCs/>
          <w:color w:val="000000"/>
          <w:sz w:val="24"/>
          <w:szCs w:val="24"/>
          <w:lang w:val="fr-BE"/>
        </w:rPr>
        <w:t>Reconnaissance de l'espace (lisibilité), inspiration de jeu ?</w:t>
      </w:r>
    </w:p>
    <w:p w14:paraId="3D28AB6E" w14:textId="5C45788C" w:rsidR="00235A6D" w:rsidRPr="00401CA1"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p>
    <w:p w14:paraId="6CA755D1" w14:textId="6A941561" w:rsidR="00235A6D" w:rsidRPr="00401CA1"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p>
    <w:p w14:paraId="4E051E27" w14:textId="356297EF" w:rsidR="00235A6D" w:rsidRPr="00401CA1" w:rsidRDefault="00235A6D" w:rsidP="00235A6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p>
    <w:p w14:paraId="2FDF96A6" w14:textId="443AC99A" w:rsidR="00235A6D" w:rsidRPr="00401CA1" w:rsidRDefault="00235A6D"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p>
    <w:p w14:paraId="7772346F" w14:textId="77777777" w:rsidR="00FE40CD" w:rsidRPr="00FE40CD" w:rsidRDefault="00FE40CD" w:rsidP="00FE40C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iCs/>
          <w:color w:val="000000"/>
          <w:sz w:val="24"/>
          <w:szCs w:val="24"/>
          <w:lang w:val="fr-BE"/>
        </w:rPr>
      </w:pPr>
      <w:r w:rsidRPr="00FE40CD">
        <w:rPr>
          <w:rFonts w:ascii="Bahnschrift SemiCondensed" w:hAnsi="Bahnschrift SemiCondensed"/>
          <w:iCs/>
          <w:color w:val="000000"/>
          <w:sz w:val="24"/>
          <w:szCs w:val="24"/>
          <w:lang w:val="fr-BE"/>
        </w:rPr>
        <w:t>Environnement, qu'est-ce qui caractérise l'environnement intérieur ?</w:t>
      </w:r>
    </w:p>
    <w:p w14:paraId="079F1FE6" w14:textId="73526D93" w:rsidR="00235A6D" w:rsidRPr="00FE40CD" w:rsidRDefault="00FE40CD" w:rsidP="00FE40CD">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r w:rsidRPr="00FE40CD">
        <w:rPr>
          <w:rFonts w:ascii="Bahnschrift SemiCondensed" w:hAnsi="Bahnschrift SemiCondensed"/>
          <w:iCs/>
          <w:color w:val="000000"/>
          <w:sz w:val="24"/>
          <w:szCs w:val="24"/>
          <w:lang w:val="fr-BE"/>
        </w:rPr>
        <w:t>Reconnaissance de l'espace (lisibilité), inspiration de jeu ?</w:t>
      </w:r>
    </w:p>
    <w:p w14:paraId="1AC3B0F5" w14:textId="2ECCE7DD" w:rsidR="0091120B" w:rsidRPr="00FE40CD" w:rsidRDefault="0091120B" w:rsidP="6B7013FC">
      <w:pPr>
        <w:pBdr>
          <w:top w:val="single" w:sz="4" w:space="20" w:color="000000"/>
          <w:left w:val="single" w:sz="4" w:space="4" w:color="000000"/>
          <w:bottom w:val="single" w:sz="4" w:space="1" w:color="000000"/>
          <w:right w:val="single" w:sz="4" w:space="4" w:color="000000"/>
          <w:between w:val="nil"/>
        </w:pBdr>
        <w:tabs>
          <w:tab w:val="left" w:pos="6330"/>
        </w:tabs>
        <w:spacing w:before="120"/>
        <w:rPr>
          <w:rFonts w:ascii="Bahnschrift SemiCondensed" w:hAnsi="Bahnschrift SemiCondensed"/>
          <w:color w:val="000000"/>
          <w:sz w:val="24"/>
          <w:szCs w:val="24"/>
          <w:lang w:val="fr-BE"/>
        </w:rPr>
      </w:pPr>
    </w:p>
    <w:p w14:paraId="216C0F71" w14:textId="499914ED" w:rsidR="0091120B" w:rsidRPr="00FE40CD"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fr-BE"/>
        </w:rPr>
      </w:pPr>
    </w:p>
    <w:p w14:paraId="10C4AEC1" w14:textId="6470CFBE" w:rsidR="0091120B" w:rsidRPr="00FE40CD"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fr-BE"/>
        </w:rPr>
      </w:pPr>
    </w:p>
    <w:p w14:paraId="7DAC8932" w14:textId="77777777" w:rsidR="00400D91" w:rsidRPr="00FE40CD" w:rsidRDefault="00400D91"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fr-BE"/>
        </w:rPr>
      </w:pPr>
    </w:p>
    <w:p w14:paraId="2B263319" w14:textId="738307F1" w:rsidR="0091120B" w:rsidRPr="00FE40CD"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fr-BE"/>
        </w:rPr>
      </w:pPr>
    </w:p>
    <w:p w14:paraId="04D49BCB" w14:textId="77777777" w:rsidR="0091120B" w:rsidRPr="00FE40CD" w:rsidRDefault="0091120B" w:rsidP="00235A6D">
      <w:pPr>
        <w:pBdr>
          <w:top w:val="single" w:sz="4" w:space="20"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fr-BE"/>
        </w:rPr>
      </w:pPr>
    </w:p>
    <w:p w14:paraId="1783C7D0" w14:textId="15900A58" w:rsidR="00AF71A2" w:rsidRPr="00FE40CD" w:rsidRDefault="00AF71A2" w:rsidP="6B7013FC">
      <w:pPr>
        <w:pBdr>
          <w:top w:val="nil"/>
          <w:left w:val="nil"/>
          <w:bottom w:val="nil"/>
          <w:right w:val="nil"/>
          <w:between w:val="nil"/>
        </w:pBdr>
        <w:spacing w:before="120"/>
        <w:rPr>
          <w:rFonts w:ascii="Bahnschrift SemiCondensed" w:hAnsi="Bahnschrift SemiCondensed"/>
          <w:i/>
          <w:iCs/>
          <w:color w:val="000000"/>
          <w:sz w:val="24"/>
          <w:szCs w:val="24"/>
          <w:lang w:val="fr-BE"/>
        </w:rPr>
      </w:pPr>
    </w:p>
    <w:p w14:paraId="7559C209" w14:textId="77777777" w:rsidR="000E0F3C" w:rsidRPr="000E0F3C" w:rsidRDefault="000E0F3C" w:rsidP="000E0F3C">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fr-BE"/>
        </w:rPr>
      </w:pPr>
      <w:bookmarkStart w:id="2" w:name="_Hlk95226663"/>
      <w:bookmarkEnd w:id="1"/>
      <w:r w:rsidRPr="000E0F3C">
        <w:rPr>
          <w:rFonts w:ascii="Bahnschrift SemiCondensed" w:hAnsi="Bahnschrift SemiCondensed"/>
          <w:iCs/>
          <w:color w:val="000000"/>
          <w:sz w:val="24"/>
          <w:szCs w:val="24"/>
          <w:lang w:val="fr-BE"/>
        </w:rPr>
        <w:t>Matériel, présentation du matériel</w:t>
      </w:r>
    </w:p>
    <w:p w14:paraId="0F75B86D" w14:textId="21D1DFE9" w:rsidR="000E0F3C" w:rsidRPr="000E0F3C" w:rsidRDefault="000E0F3C" w:rsidP="000E0F3C">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fr-BE"/>
        </w:rPr>
      </w:pPr>
      <w:r>
        <w:rPr>
          <w:rFonts w:ascii="Bahnschrift SemiCondensed" w:hAnsi="Bahnschrift SemiCondensed"/>
          <w:iCs/>
          <w:color w:val="000000"/>
          <w:sz w:val="24"/>
          <w:szCs w:val="24"/>
          <w:lang w:val="fr-BE"/>
        </w:rPr>
        <w:t>Introduction</w:t>
      </w:r>
      <w:r w:rsidRPr="000E0F3C">
        <w:rPr>
          <w:rFonts w:ascii="Bahnschrift SemiCondensed" w:hAnsi="Bahnschrift SemiCondensed"/>
          <w:iCs/>
          <w:color w:val="000000"/>
          <w:sz w:val="24"/>
          <w:szCs w:val="24"/>
          <w:lang w:val="fr-BE"/>
        </w:rPr>
        <w:t xml:space="preserve"> des matériaux</w:t>
      </w:r>
    </w:p>
    <w:p w14:paraId="3230E977" w14:textId="77777777" w:rsidR="000E0F3C" w:rsidRPr="000E0F3C" w:rsidRDefault="000E0F3C" w:rsidP="000E0F3C">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fr-BE"/>
        </w:rPr>
      </w:pPr>
      <w:r w:rsidRPr="000E0F3C">
        <w:rPr>
          <w:rFonts w:ascii="Bahnschrift SemiCondensed" w:hAnsi="Bahnschrift SemiCondensed"/>
          <w:iCs/>
          <w:color w:val="000000"/>
          <w:sz w:val="24"/>
          <w:szCs w:val="24"/>
          <w:lang w:val="fr-BE"/>
        </w:rPr>
        <w:t>Quantité</w:t>
      </w:r>
    </w:p>
    <w:p w14:paraId="19795918" w14:textId="77777777" w:rsidR="000E0F3C" w:rsidRPr="000E0F3C" w:rsidRDefault="000E0F3C" w:rsidP="000E0F3C">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fr-BE"/>
        </w:rPr>
      </w:pPr>
      <w:r w:rsidRPr="000E0F3C">
        <w:rPr>
          <w:rFonts w:ascii="Bahnschrift SemiCondensed" w:hAnsi="Bahnschrift SemiCondensed"/>
          <w:iCs/>
          <w:color w:val="000000"/>
          <w:sz w:val="24"/>
          <w:szCs w:val="24"/>
          <w:lang w:val="fr-BE"/>
        </w:rPr>
        <w:t>Qualité</w:t>
      </w:r>
    </w:p>
    <w:p w14:paraId="5F5B9F8B" w14:textId="77777777" w:rsidR="000E0F3C" w:rsidRPr="000E0F3C" w:rsidRDefault="000E0F3C" w:rsidP="000E0F3C">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Cs/>
          <w:color w:val="000000"/>
          <w:sz w:val="24"/>
          <w:szCs w:val="24"/>
          <w:lang w:val="fr-BE"/>
        </w:rPr>
      </w:pPr>
      <w:r w:rsidRPr="000E0F3C">
        <w:rPr>
          <w:rFonts w:ascii="Bahnschrift SemiCondensed" w:hAnsi="Bahnschrift SemiCondensed"/>
          <w:iCs/>
          <w:color w:val="000000"/>
          <w:sz w:val="24"/>
          <w:szCs w:val="24"/>
          <w:lang w:val="fr-BE"/>
        </w:rPr>
        <w:t>Types de matériaux</w:t>
      </w:r>
    </w:p>
    <w:p w14:paraId="108117C2" w14:textId="59048FAE" w:rsidR="0091120B" w:rsidRPr="000E0F3C" w:rsidRDefault="000E0F3C" w:rsidP="000E0F3C">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r w:rsidRPr="000E0F3C">
        <w:rPr>
          <w:rFonts w:ascii="Bahnschrift SemiCondensed" w:hAnsi="Bahnschrift SemiCondensed"/>
          <w:iCs/>
          <w:color w:val="000000"/>
          <w:sz w:val="24"/>
          <w:szCs w:val="24"/>
          <w:lang w:val="fr-BE"/>
        </w:rPr>
        <w:lastRenderedPageBreak/>
        <w:t>Accessibilité</w:t>
      </w:r>
    </w:p>
    <w:p w14:paraId="1C5EBADF" w14:textId="7933B91A"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50510E35" w14:textId="509AF985"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64633D3A" w14:textId="4E30D913"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4304832C" w14:textId="1F28FD96"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02952BBA" w14:textId="2FBB35F2" w:rsidR="0091120B" w:rsidRPr="000E0F3C" w:rsidRDefault="0091120B" w:rsidP="00D11309">
      <w:pPr>
        <w:pBdr>
          <w:top w:val="single" w:sz="4" w:space="1" w:color="000000"/>
          <w:left w:val="single" w:sz="4" w:space="4" w:color="000000"/>
          <w:bottom w:val="single" w:sz="4" w:space="1" w:color="000000"/>
          <w:right w:val="single" w:sz="4" w:space="4" w:color="000000"/>
          <w:between w:val="nil"/>
        </w:pBdr>
        <w:spacing w:before="120"/>
        <w:jc w:val="center"/>
        <w:rPr>
          <w:rFonts w:ascii="Bahnschrift SemiCondensed" w:hAnsi="Bahnschrift SemiCondensed"/>
          <w:color w:val="000000"/>
          <w:sz w:val="24"/>
          <w:szCs w:val="24"/>
          <w:lang w:val="fr-BE"/>
        </w:rPr>
      </w:pPr>
    </w:p>
    <w:p w14:paraId="3C11414F" w14:textId="7D034D9C"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02C558AE" w14:textId="67E7BA30"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3FDEBF5F" w14:textId="5F607A9F"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134D212C" w14:textId="10FE4EAF"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071D3DCF" w14:textId="07D8E473"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26C0D6BC" w14:textId="4EFAC4A9"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0557637C" w14:textId="04904898"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2E3D99B4" w14:textId="0C3E67DC"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512311C0" w14:textId="496CE0BF"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70F6CBBC" w14:textId="46F2EF05"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70C8793E" w14:textId="55E024FA"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12F76290" w14:textId="378CFCB0"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36C6C5A1" w14:textId="0298753A"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2DD5ED57" w14:textId="02FEF016"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color w:val="000000"/>
          <w:sz w:val="24"/>
          <w:szCs w:val="24"/>
          <w:lang w:val="fr-BE"/>
        </w:rPr>
      </w:pPr>
    </w:p>
    <w:p w14:paraId="094D3F6E" w14:textId="77777777" w:rsidR="0091120B" w:rsidRPr="000E0F3C" w:rsidRDefault="0091120B" w:rsidP="007C2127">
      <w:pPr>
        <w:pBdr>
          <w:top w:val="single" w:sz="4" w:space="1" w:color="000000"/>
          <w:left w:val="single" w:sz="4" w:space="4" w:color="000000"/>
          <w:bottom w:val="single" w:sz="4" w:space="1" w:color="000000"/>
          <w:right w:val="single" w:sz="4" w:space="4" w:color="000000"/>
          <w:between w:val="nil"/>
        </w:pBdr>
        <w:spacing w:before="120"/>
        <w:rPr>
          <w:rFonts w:ascii="Bahnschrift SemiCondensed" w:hAnsi="Bahnschrift SemiCondensed"/>
          <w:i/>
          <w:color w:val="000000"/>
          <w:sz w:val="24"/>
          <w:szCs w:val="24"/>
          <w:lang w:val="fr-BE"/>
        </w:rPr>
      </w:pPr>
    </w:p>
    <w:p w14:paraId="672144B2" w14:textId="77777777" w:rsidR="007C2127" w:rsidRPr="000E0F3C" w:rsidRDefault="007C2127" w:rsidP="007C2127">
      <w:pPr>
        <w:pBdr>
          <w:top w:val="nil"/>
          <w:left w:val="nil"/>
          <w:bottom w:val="nil"/>
          <w:right w:val="nil"/>
          <w:between w:val="nil"/>
        </w:pBdr>
        <w:spacing w:before="120"/>
        <w:jc w:val="left"/>
        <w:rPr>
          <w:rFonts w:ascii="Bahnschrift SemiCondensed" w:hAnsi="Bahnschrift SemiCondensed"/>
          <w:color w:val="000000"/>
          <w:sz w:val="24"/>
          <w:szCs w:val="24"/>
          <w:lang w:val="fr-BE"/>
        </w:rPr>
      </w:pPr>
    </w:p>
    <w:bookmarkEnd w:id="2"/>
    <w:p w14:paraId="74F56F2C" w14:textId="77777777" w:rsidR="00A86025" w:rsidRPr="000E0F3C" w:rsidRDefault="00A86025" w:rsidP="00AF71A2">
      <w:pPr>
        <w:jc w:val="left"/>
        <w:rPr>
          <w:rFonts w:ascii="Bahnschrift SemiCondensed" w:hAnsi="Bahnschrift SemiCondensed"/>
          <w:sz w:val="24"/>
          <w:szCs w:val="24"/>
          <w:lang w:val="fr-BE"/>
        </w:rPr>
      </w:pPr>
    </w:p>
    <w:sectPr w:rsidR="00A86025" w:rsidRPr="000E0F3C" w:rsidSect="00D11309">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F752" w14:textId="77777777" w:rsidR="00F2730D" w:rsidRDefault="00F2730D">
      <w:r>
        <w:separator/>
      </w:r>
    </w:p>
  </w:endnote>
  <w:endnote w:type="continuationSeparator" w:id="0">
    <w:p w14:paraId="7F6571D2" w14:textId="77777777" w:rsidR="00F2730D" w:rsidRDefault="00F2730D">
      <w:r>
        <w:continuationSeparator/>
      </w:r>
    </w:p>
  </w:endnote>
  <w:endnote w:type="continuationNotice" w:id="1">
    <w:p w14:paraId="4C94B6D4" w14:textId="77777777" w:rsidR="00F2730D" w:rsidRDefault="00F27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FA37" w14:textId="77777777" w:rsidR="00B274FF" w:rsidRDefault="00B274FF">
    <w:pPr>
      <w:pBdr>
        <w:top w:val="nil"/>
        <w:left w:val="nil"/>
        <w:bottom w:val="nil"/>
        <w:right w:val="nil"/>
        <w:between w:val="nil"/>
      </w:pBdr>
      <w:tabs>
        <w:tab w:val="center" w:pos="4536"/>
        <w:tab w:val="right" w:pos="9072"/>
      </w:tabs>
      <w:jc w:val="right"/>
      <w:rPr>
        <w:rFonts w:ascii="Tahoma" w:eastAsia="Tahoma" w:hAnsi="Tahoma" w:cs="Tahoma"/>
        <w:color w:val="000000"/>
      </w:rPr>
    </w:pPr>
  </w:p>
  <w:p w14:paraId="2F300E29" w14:textId="6A03B7F7" w:rsidR="00B274FF" w:rsidRDefault="00786EAD">
    <w:pPr>
      <w:pBdr>
        <w:top w:val="nil"/>
        <w:left w:val="nil"/>
        <w:bottom w:val="nil"/>
        <w:right w:val="nil"/>
        <w:between w:val="nil"/>
      </w:pBdr>
      <w:tabs>
        <w:tab w:val="center" w:pos="4536"/>
        <w:tab w:val="right" w:pos="9072"/>
      </w:tabs>
      <w:ind w:right="360"/>
      <w:rPr>
        <w:color w:val="000000"/>
      </w:rPr>
    </w:pPr>
    <w:r>
      <w:rPr>
        <w:rFonts w:ascii="Tahoma" w:eastAsia="Tahoma" w:hAnsi="Tahoma" w:cs="Tahoma"/>
        <w:color w:val="000000"/>
      </w:rPr>
      <w:fldChar w:fldCharType="begin"/>
    </w:r>
    <w:r>
      <w:rPr>
        <w:rFonts w:ascii="Tahoma" w:eastAsia="Tahoma" w:hAnsi="Tahoma" w:cs="Tahoma"/>
        <w:color w:val="000000"/>
      </w:rPr>
      <w:instrText>PAGE</w:instrText>
    </w:r>
    <w:r>
      <w:rPr>
        <w:rFonts w:ascii="Tahoma" w:eastAsia="Tahoma" w:hAnsi="Tahoma" w:cs="Tahoma"/>
        <w:color w:val="000000"/>
      </w:rPr>
      <w:fldChar w:fldCharType="separate"/>
    </w:r>
    <w:r w:rsidR="0011142B">
      <w:rPr>
        <w:rFonts w:ascii="Tahoma" w:eastAsia="Tahoma" w:hAnsi="Tahoma" w:cs="Tahoma"/>
        <w:noProof/>
        <w:color w:val="000000"/>
      </w:rPr>
      <w:t>2</w:t>
    </w:r>
    <w:r>
      <w:rPr>
        <w:rFonts w:ascii="Tahoma" w:eastAsia="Tahoma" w:hAnsi="Tahoma" w:cs="Tahom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F0C" w14:textId="6EB68ACA" w:rsidR="00B274FF" w:rsidRDefault="00400D91">
    <w:pPr>
      <w:widowControl w:val="0"/>
      <w:pBdr>
        <w:top w:val="nil"/>
        <w:left w:val="nil"/>
        <w:bottom w:val="nil"/>
        <w:right w:val="nil"/>
        <w:between w:val="nil"/>
      </w:pBdr>
      <w:spacing w:line="276" w:lineRule="auto"/>
      <w:jc w:val="left"/>
      <w:rPr>
        <w:color w:val="000000"/>
        <w:sz w:val="20"/>
        <w:szCs w:val="20"/>
      </w:rPr>
    </w:pPr>
    <w:r>
      <w:rPr>
        <w:noProof/>
      </w:rPr>
      <w:drawing>
        <wp:anchor distT="0" distB="0" distL="114300" distR="114300" simplePos="0" relativeHeight="251658243" behindDoc="0" locked="0" layoutInCell="1" allowOverlap="1" wp14:anchorId="6BF7541A" wp14:editId="27242B76">
          <wp:simplePos x="0" y="0"/>
          <wp:positionH relativeFrom="page">
            <wp:posOffset>11386</wp:posOffset>
          </wp:positionH>
          <wp:positionV relativeFrom="paragraph">
            <wp:posOffset>-167640</wp:posOffset>
          </wp:positionV>
          <wp:extent cx="7559313" cy="787191"/>
          <wp:effectExtent l="152400" t="152400" r="365760" b="356235"/>
          <wp:wrapNone/>
          <wp:docPr id="1831662620" name="Picture 1831662620"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1DC2" w14:textId="6E194B34" w:rsidR="00EF3D41" w:rsidRDefault="00EF3D41">
    <w:pPr>
      <w:pStyle w:val="Voettekst"/>
    </w:pPr>
    <w:r>
      <w:rPr>
        <w:noProof/>
      </w:rPr>
      <w:drawing>
        <wp:anchor distT="0" distB="0" distL="114300" distR="114300" simplePos="0" relativeHeight="251658241" behindDoc="0" locked="0" layoutInCell="1" allowOverlap="1" wp14:anchorId="5B66FEC7" wp14:editId="5B45E4F2">
          <wp:simplePos x="0" y="0"/>
          <wp:positionH relativeFrom="page">
            <wp:posOffset>2211</wp:posOffset>
          </wp:positionH>
          <wp:positionV relativeFrom="paragraph">
            <wp:posOffset>-173355</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5856" w14:textId="77777777" w:rsidR="00F2730D" w:rsidRDefault="00F2730D">
      <w:r>
        <w:separator/>
      </w:r>
    </w:p>
  </w:footnote>
  <w:footnote w:type="continuationSeparator" w:id="0">
    <w:p w14:paraId="702137AC" w14:textId="77777777" w:rsidR="00F2730D" w:rsidRDefault="00F2730D">
      <w:r>
        <w:continuationSeparator/>
      </w:r>
    </w:p>
  </w:footnote>
  <w:footnote w:type="continuationNotice" w:id="1">
    <w:p w14:paraId="4DDB221A" w14:textId="77777777" w:rsidR="00F2730D" w:rsidRDefault="00F27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79A8" w14:textId="2B70FCE1" w:rsidR="0011142B" w:rsidRDefault="0011142B">
    <w:pPr>
      <w:pStyle w:val="Koptekst"/>
    </w:pPr>
    <w:r>
      <w:rPr>
        <w:noProof/>
      </w:rPr>
      <w:drawing>
        <wp:anchor distT="0" distB="0" distL="114300" distR="114300" simplePos="0" relativeHeight="251658242" behindDoc="0" locked="0" layoutInCell="1" allowOverlap="1" wp14:anchorId="28A1FE8F" wp14:editId="2C4799CC">
          <wp:simplePos x="0" y="0"/>
          <wp:positionH relativeFrom="page">
            <wp:posOffset>-1181</wp:posOffset>
          </wp:positionH>
          <wp:positionV relativeFrom="paragraph">
            <wp:posOffset>-460397</wp:posOffset>
          </wp:positionV>
          <wp:extent cx="7558335" cy="1910077"/>
          <wp:effectExtent l="0" t="0" r="5080" b="0"/>
          <wp:wrapNone/>
          <wp:docPr id="98149212" name="Picture 98149212"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6A4" w14:textId="70CCE92F" w:rsidR="005336FA" w:rsidRDefault="005336FA">
    <w:pPr>
      <w:pBdr>
        <w:top w:val="nil"/>
        <w:left w:val="nil"/>
        <w:bottom w:val="nil"/>
        <w:right w:val="nil"/>
        <w:between w:val="nil"/>
      </w:pBdr>
      <w:tabs>
        <w:tab w:val="center" w:pos="4536"/>
        <w:tab w:val="right" w:pos="9072"/>
      </w:tabs>
      <w:jc w:val="right"/>
      <w:rPr>
        <w:noProof/>
      </w:rPr>
    </w:pPr>
    <w:r>
      <w:rPr>
        <w:noProof/>
      </w:rPr>
      <w:drawing>
        <wp:anchor distT="0" distB="0" distL="114300" distR="114300" simplePos="0" relativeHeight="251658240" behindDoc="0" locked="0" layoutInCell="1" allowOverlap="1" wp14:anchorId="2AE094B7" wp14:editId="001AB2D4">
          <wp:simplePos x="0" y="0"/>
          <wp:positionH relativeFrom="page">
            <wp:align>left</wp:align>
          </wp:positionH>
          <wp:positionV relativeFrom="paragraph">
            <wp:posOffset>-459580</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6660C" w14:textId="5AB51AAB" w:rsidR="00B274FF" w:rsidRDefault="00B274FF">
    <w:pPr>
      <w:pBdr>
        <w:top w:val="nil"/>
        <w:left w:val="nil"/>
        <w:bottom w:val="nil"/>
        <w:right w:val="nil"/>
        <w:between w:val="nil"/>
      </w:pBdr>
      <w:tabs>
        <w:tab w:val="center" w:pos="4536"/>
        <w:tab w:val="right" w:pos="9072"/>
      </w:tabs>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FF"/>
    <w:rsid w:val="00061A98"/>
    <w:rsid w:val="00090DBB"/>
    <w:rsid w:val="000C4558"/>
    <w:rsid w:val="000E0F3C"/>
    <w:rsid w:val="000F6087"/>
    <w:rsid w:val="001061D1"/>
    <w:rsid w:val="0011142B"/>
    <w:rsid w:val="0014310B"/>
    <w:rsid w:val="001A3614"/>
    <w:rsid w:val="001C4168"/>
    <w:rsid w:val="001D6985"/>
    <w:rsid w:val="002133B6"/>
    <w:rsid w:val="00235A6D"/>
    <w:rsid w:val="00260592"/>
    <w:rsid w:val="00285BB2"/>
    <w:rsid w:val="002A5D47"/>
    <w:rsid w:val="002C674D"/>
    <w:rsid w:val="002F1F38"/>
    <w:rsid w:val="0034021B"/>
    <w:rsid w:val="003713BB"/>
    <w:rsid w:val="003B0B2E"/>
    <w:rsid w:val="00400D91"/>
    <w:rsid w:val="00401CA1"/>
    <w:rsid w:val="00403F22"/>
    <w:rsid w:val="00406A5E"/>
    <w:rsid w:val="00420561"/>
    <w:rsid w:val="00426CDE"/>
    <w:rsid w:val="00474C2B"/>
    <w:rsid w:val="004C45C9"/>
    <w:rsid w:val="004D1EDD"/>
    <w:rsid w:val="005059C1"/>
    <w:rsid w:val="005336FA"/>
    <w:rsid w:val="005B7855"/>
    <w:rsid w:val="00671A85"/>
    <w:rsid w:val="00693F3D"/>
    <w:rsid w:val="006C42A0"/>
    <w:rsid w:val="006C6666"/>
    <w:rsid w:val="0073531A"/>
    <w:rsid w:val="00786EAD"/>
    <w:rsid w:val="007C2127"/>
    <w:rsid w:val="007C6FA7"/>
    <w:rsid w:val="0091120B"/>
    <w:rsid w:val="00990662"/>
    <w:rsid w:val="009E2B71"/>
    <w:rsid w:val="009F3565"/>
    <w:rsid w:val="009F597F"/>
    <w:rsid w:val="009F676E"/>
    <w:rsid w:val="00A25269"/>
    <w:rsid w:val="00A65444"/>
    <w:rsid w:val="00A86025"/>
    <w:rsid w:val="00AD0B80"/>
    <w:rsid w:val="00AE50A3"/>
    <w:rsid w:val="00AF71A2"/>
    <w:rsid w:val="00B13214"/>
    <w:rsid w:val="00B274FF"/>
    <w:rsid w:val="00B3232C"/>
    <w:rsid w:val="00C51418"/>
    <w:rsid w:val="00C57853"/>
    <w:rsid w:val="00C718CA"/>
    <w:rsid w:val="00C93A67"/>
    <w:rsid w:val="00D0212E"/>
    <w:rsid w:val="00D11309"/>
    <w:rsid w:val="00D52984"/>
    <w:rsid w:val="00D6302E"/>
    <w:rsid w:val="00DA0BA2"/>
    <w:rsid w:val="00E11575"/>
    <w:rsid w:val="00E332BC"/>
    <w:rsid w:val="00E700CD"/>
    <w:rsid w:val="00EF3D41"/>
    <w:rsid w:val="00F2730D"/>
    <w:rsid w:val="00F37CE9"/>
    <w:rsid w:val="00F62B59"/>
    <w:rsid w:val="00FE40CD"/>
    <w:rsid w:val="08BB1FA9"/>
    <w:rsid w:val="17CC45A9"/>
    <w:rsid w:val="4554ED50"/>
    <w:rsid w:val="5527AEBD"/>
    <w:rsid w:val="6B7013FC"/>
    <w:rsid w:val="77CAD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6043"/>
  <w15:docId w15:val="{FA613CF1-7638-4FB4-88A8-81DD803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662"/>
  </w:style>
  <w:style w:type="paragraph" w:styleId="Kop1">
    <w:name w:val="heading 1"/>
    <w:basedOn w:val="Standaard"/>
    <w:next w:val="Standaard"/>
    <w:uiPriority w:val="9"/>
    <w:qFormat/>
    <w:pPr>
      <w:keepNext/>
      <w:spacing w:before="360" w:after="120"/>
      <w:ind w:left="360" w:hanging="360"/>
      <w:jc w:val="left"/>
      <w:outlineLvl w:val="0"/>
    </w:pPr>
    <w:rPr>
      <w:sz w:val="28"/>
      <w:szCs w:val="28"/>
    </w:rPr>
  </w:style>
  <w:style w:type="paragraph" w:styleId="Kop2">
    <w:name w:val="heading 2"/>
    <w:basedOn w:val="Standaard"/>
    <w:next w:val="Standaard"/>
    <w:link w:val="Kop2Char"/>
    <w:uiPriority w:val="9"/>
    <w:unhideWhenUsed/>
    <w:qFormat/>
    <w:pPr>
      <w:keepNext/>
      <w:spacing w:before="240" w:after="60"/>
      <w:jc w:val="left"/>
      <w:outlineLvl w:val="1"/>
    </w:pPr>
    <w:rPr>
      <w:sz w:val="24"/>
      <w:szCs w:val="24"/>
    </w:rPr>
  </w:style>
  <w:style w:type="paragraph" w:styleId="Kop3">
    <w:name w:val="heading 3"/>
    <w:basedOn w:val="Standaard"/>
    <w:next w:val="Standaard"/>
    <w:uiPriority w:val="9"/>
    <w:semiHidden/>
    <w:unhideWhenUsed/>
    <w:qFormat/>
    <w:pPr>
      <w:keepNext/>
      <w:spacing w:before="240" w:after="60"/>
      <w:ind w:left="720" w:hanging="720"/>
      <w:jc w:val="left"/>
      <w:outlineLvl w:val="2"/>
    </w:pPr>
    <w:rPr>
      <w:b/>
      <w:sz w:val="24"/>
      <w:szCs w:val="24"/>
    </w:rPr>
  </w:style>
  <w:style w:type="paragraph" w:styleId="Kop4">
    <w:name w:val="heading 4"/>
    <w:basedOn w:val="Standaard"/>
    <w:next w:val="Standaard"/>
    <w:uiPriority w:val="9"/>
    <w:semiHidden/>
    <w:unhideWhenUsed/>
    <w:qFormat/>
    <w:pPr>
      <w:keepNext/>
      <w:spacing w:before="240" w:after="60"/>
      <w:ind w:left="992" w:hanging="992"/>
      <w:jc w:val="left"/>
      <w:outlineLvl w:val="3"/>
    </w:pPr>
  </w:style>
  <w:style w:type="paragraph" w:styleId="Kop5">
    <w:name w:val="heading 5"/>
    <w:basedOn w:val="Standaard"/>
    <w:next w:val="Standaard"/>
    <w:uiPriority w:val="9"/>
    <w:semiHidden/>
    <w:unhideWhenUsed/>
    <w:qFormat/>
    <w:pPr>
      <w:keepNext/>
      <w:ind w:left="1008" w:hanging="1008"/>
      <w:jc w:val="center"/>
      <w:outlineLvl w:val="4"/>
    </w:pPr>
    <w:rPr>
      <w:b/>
      <w:color w:val="000000"/>
      <w:sz w:val="20"/>
      <w:szCs w:val="20"/>
    </w:rPr>
  </w:style>
  <w:style w:type="paragraph" w:styleId="Kop6">
    <w:name w:val="heading 6"/>
    <w:basedOn w:val="Standaard"/>
    <w:next w:val="Standaard"/>
    <w:uiPriority w:val="9"/>
    <w:semiHidden/>
    <w:unhideWhenUsed/>
    <w:qFormat/>
    <w:pPr>
      <w:keepNext/>
      <w:ind w:left="1152" w:hanging="1152"/>
      <w:outlineLvl w:val="5"/>
    </w:pPr>
    <w:rPr>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before="240" w:after="60"/>
    </w:pPr>
    <w:rPr>
      <w:b/>
      <w:sz w:val="32"/>
      <w:szCs w:val="32"/>
    </w:rPr>
  </w:style>
  <w:style w:type="paragraph" w:styleId="Ondertitel">
    <w:name w:val="Subtitle"/>
    <w:basedOn w:val="Standaard"/>
    <w:next w:val="Standaard"/>
    <w:uiPriority w:val="11"/>
    <w:qFormat/>
    <w:pPr>
      <w:spacing w:after="60"/>
      <w:jc w:val="center"/>
    </w:pPr>
  </w:style>
  <w:style w:type="table" w:customStyle="1" w:styleId="a">
    <w:basedOn w:val="Standaardtabel"/>
    <w:tblPr>
      <w:tblStyleRowBandSize w:val="1"/>
      <w:tblStyleColBandSize w:val="1"/>
    </w:tblPr>
  </w:style>
  <w:style w:type="table" w:customStyle="1" w:styleId="a0">
    <w:basedOn w:val="Standaardtabel"/>
    <w:tblPr>
      <w:tblStyleRowBandSize w:val="1"/>
      <w:tblStyleColBandSize w:val="1"/>
    </w:tblPr>
  </w:style>
  <w:style w:type="paragraph" w:styleId="Koptekst">
    <w:name w:val="header"/>
    <w:basedOn w:val="Standaard"/>
    <w:link w:val="KoptekstChar"/>
    <w:uiPriority w:val="99"/>
    <w:unhideWhenUsed/>
    <w:rsid w:val="00285BB2"/>
    <w:pPr>
      <w:tabs>
        <w:tab w:val="center" w:pos="4513"/>
        <w:tab w:val="right" w:pos="9026"/>
      </w:tabs>
    </w:pPr>
  </w:style>
  <w:style w:type="character" w:customStyle="1" w:styleId="KoptekstChar">
    <w:name w:val="Koptekst Char"/>
    <w:basedOn w:val="Standaardalinea-lettertype"/>
    <w:link w:val="Koptekst"/>
    <w:uiPriority w:val="99"/>
    <w:rsid w:val="00285BB2"/>
  </w:style>
  <w:style w:type="paragraph" w:styleId="Voettekst">
    <w:name w:val="footer"/>
    <w:basedOn w:val="Standaard"/>
    <w:link w:val="VoettekstChar"/>
    <w:uiPriority w:val="99"/>
    <w:unhideWhenUsed/>
    <w:rsid w:val="00285BB2"/>
    <w:pPr>
      <w:tabs>
        <w:tab w:val="center" w:pos="4513"/>
        <w:tab w:val="right" w:pos="9026"/>
      </w:tabs>
    </w:pPr>
  </w:style>
  <w:style w:type="character" w:customStyle="1" w:styleId="VoettekstChar">
    <w:name w:val="Voettekst Char"/>
    <w:basedOn w:val="Standaardalinea-lettertype"/>
    <w:link w:val="Voettekst"/>
    <w:uiPriority w:val="99"/>
    <w:rsid w:val="00285BB2"/>
  </w:style>
  <w:style w:type="paragraph" w:styleId="Inhopg1">
    <w:name w:val="toc 1"/>
    <w:basedOn w:val="Standaard"/>
    <w:next w:val="Standaard"/>
    <w:autoRedefine/>
    <w:uiPriority w:val="39"/>
    <w:unhideWhenUsed/>
    <w:rsid w:val="002133B6"/>
    <w:pPr>
      <w:spacing w:after="100"/>
    </w:pPr>
  </w:style>
  <w:style w:type="paragraph" w:styleId="Inhopg2">
    <w:name w:val="toc 2"/>
    <w:basedOn w:val="Standaard"/>
    <w:next w:val="Standaard"/>
    <w:autoRedefine/>
    <w:uiPriority w:val="39"/>
    <w:unhideWhenUsed/>
    <w:rsid w:val="002133B6"/>
    <w:pPr>
      <w:spacing w:after="100"/>
      <w:ind w:left="220"/>
    </w:pPr>
  </w:style>
  <w:style w:type="character" w:styleId="Hyperlink">
    <w:name w:val="Hyperlink"/>
    <w:basedOn w:val="Standaardalinea-lettertype"/>
    <w:uiPriority w:val="99"/>
    <w:unhideWhenUsed/>
    <w:rsid w:val="002133B6"/>
    <w:rPr>
      <w:color w:val="0000FF" w:themeColor="hyperlink"/>
      <w:u w:val="single"/>
    </w:rPr>
  </w:style>
  <w:style w:type="character" w:customStyle="1" w:styleId="Kop2Char">
    <w:name w:val="Kop 2 Char"/>
    <w:basedOn w:val="Standaardalinea-lettertype"/>
    <w:link w:val="Kop2"/>
    <w:uiPriority w:val="9"/>
    <w:rsid w:val="00AF71A2"/>
    <w:rPr>
      <w:sz w:val="24"/>
      <w:szCs w:val="24"/>
    </w:rPr>
  </w:style>
  <w:style w:type="character" w:styleId="Intensievebenadrukking">
    <w:name w:val="Intense Emphasis"/>
    <w:basedOn w:val="Standaardalinea-lettertype"/>
    <w:uiPriority w:val="21"/>
    <w:qFormat/>
    <w:rsid w:val="00D6302E"/>
    <w:rPr>
      <w:i/>
      <w:iCs/>
      <w:color w:val="4F81BD" w:themeColor="accent1"/>
    </w:rPr>
  </w:style>
  <w:style w:type="paragraph" w:customStyle="1" w:styleId="Style1">
    <w:name w:val="Style1"/>
    <w:basedOn w:val="Kop3"/>
    <w:link w:val="Style1Char"/>
    <w:autoRedefine/>
    <w:qFormat/>
    <w:rsid w:val="00A25269"/>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Standaardalinea-lettertype"/>
    <w:link w:val="Style1"/>
    <w:rsid w:val="00A25269"/>
    <w:rPr>
      <w:rFonts w:ascii="Broadway" w:eastAsiaTheme="majorEastAsia" w:hAnsi="Broadway" w:cstheme="majorBidi"/>
      <w:color w:val="FF5757"/>
      <w:sz w:val="36"/>
      <w:szCs w:val="36"/>
      <w:lang w:eastAsia="en-US"/>
    </w:rPr>
  </w:style>
  <w:style w:type="paragraph" w:customStyle="1" w:styleId="Default">
    <w:name w:val="Default"/>
    <w:rsid w:val="00D0212E"/>
    <w:pPr>
      <w:autoSpaceDE w:val="0"/>
      <w:autoSpaceDN w:val="0"/>
      <w:adjustRightInd w:val="0"/>
      <w:jc w:val="left"/>
    </w:pPr>
    <w:rPr>
      <w:rFonts w:ascii="Verdana" w:hAnsi="Verdana" w:cs="Verdana"/>
      <w:color w:val="000000"/>
      <w:sz w:val="24"/>
      <w:szCs w:val="24"/>
      <w:lang w:val="it-IT"/>
    </w:rPr>
  </w:style>
  <w:style w:type="table" w:styleId="Tabelraster">
    <w:name w:val="Table Grid"/>
    <w:basedOn w:val="Standaardtabel"/>
    <w:uiPriority w:val="39"/>
    <w:rsid w:val="0040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Een nieuw document maken." ma:contentTypeScope="" ma:versionID="60ea35b07ec08f6569a0b13075a6a12d">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5d793c2b4d04066902aac28b4f42880f"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87514-AAFA-4EBB-8660-9D97F633635F}">
  <ds:schemaRefs>
    <ds:schemaRef ds:uri="http://schemas.openxmlformats.org/officeDocument/2006/bibliography"/>
  </ds:schemaRefs>
</ds:datastoreItem>
</file>

<file path=customXml/itemProps2.xml><?xml version="1.0" encoding="utf-8"?>
<ds:datastoreItem xmlns:ds="http://schemas.openxmlformats.org/officeDocument/2006/customXml" ds:itemID="{0507E008-81FC-49D4-81B4-4D2C269F6AB6}">
  <ds:schemaRefs>
    <ds:schemaRef ds:uri="http://www.w3.org/XML/1998/namespace"/>
    <ds:schemaRef ds:uri="http://schemas.microsoft.com/office/2006/metadata/properties"/>
    <ds:schemaRef ds:uri="http://purl.org/dc/terms/"/>
    <ds:schemaRef ds:uri="http://purl.org/dc/dcmitype/"/>
    <ds:schemaRef ds:uri="5f403f63-3060-4a89-9c03-8c108013da02"/>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e44e964-48d0-4779-8b8f-6a641ac1b559"/>
  </ds:schemaRefs>
</ds:datastoreItem>
</file>

<file path=customXml/itemProps3.xml><?xml version="1.0" encoding="utf-8"?>
<ds:datastoreItem xmlns:ds="http://schemas.openxmlformats.org/officeDocument/2006/customXml" ds:itemID="{BB5BF1B7-410D-42D2-97A5-E168018022A9}"/>
</file>

<file path=customXml/itemProps4.xml><?xml version="1.0" encoding="utf-8"?>
<ds:datastoreItem xmlns:ds="http://schemas.openxmlformats.org/officeDocument/2006/customXml" ds:itemID="{A12EAF5A-D59C-4DC5-8795-CE8D6E9C1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172</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Ginevra Roli</dc:creator>
  <cp:lastModifiedBy>Anne Lambrechts</cp:lastModifiedBy>
  <cp:revision>11</cp:revision>
  <dcterms:created xsi:type="dcterms:W3CDTF">2023-10-20T07:37:00Z</dcterms:created>
  <dcterms:modified xsi:type="dcterms:W3CDTF">2023-10-20T07:43:00Z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