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732B3F" w:rsidR="00E71AFC" w:rsidP="3D839FF9" w:rsidRDefault="00E71AFC" w14:paraId="30E4841B" w14:textId="799D9073">
      <w:pPr>
        <w:pStyle w:val="Heading1"/>
        <w:jc w:val="center"/>
        <w:rPr>
          <w:rStyle w:val="IntenseEmphasis"/>
          <w:rFonts w:ascii="Amasis MT Pro Black" w:hAnsi="Amasis MT Pro Black"/>
          <w:i w:val="0"/>
          <w:iCs w:val="0"/>
          <w:color w:val="FF5757"/>
          <w:sz w:val="144"/>
          <w:szCs w:val="144"/>
        </w:rPr>
      </w:pPr>
      <w:r w:rsidRPr="3D839FF9" w:rsidR="4BA7AB71">
        <w:rPr>
          <w:rStyle w:val="IntenseEmphasis"/>
          <w:rFonts w:ascii="Amasis MT Pro Black" w:hAnsi="Amasis MT Pro Black"/>
          <w:i w:val="0"/>
          <w:iCs w:val="0"/>
          <w:color w:val="FF5757"/>
          <w:sz w:val="144"/>
          <w:szCs w:val="144"/>
        </w:rPr>
        <w:t xml:space="preserve">Kit para la Peer Review </w:t>
      </w:r>
    </w:p>
    <w:p w:rsidRPr="00AF1ADD" w:rsidR="00E71AFC" w:rsidP="00E71AFC" w:rsidRDefault="00E71AFC" w14:paraId="49ACC4D1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A1379" wp14:editId="3719E8A4">
                <wp:simplePos x="0" y="0"/>
                <wp:positionH relativeFrom="margin">
                  <wp:align>left</wp:align>
                </wp:positionH>
                <wp:positionV relativeFrom="page">
                  <wp:posOffset>4805680</wp:posOffset>
                </wp:positionV>
                <wp:extent cx="6145530" cy="22225"/>
                <wp:effectExtent l="19050" t="19050" r="26670" b="34925"/>
                <wp:wrapSquare wrapText="bothSides"/>
                <wp:docPr id="1008850511" name="Straight Connector 1008850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5530" cy="222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08850511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o:spid="_x0000_s1026" strokecolor="black [3213]" strokeweight="2.25pt" from="0,378.4pt" to="483.9pt,380.15pt" w14:anchorId="5DFE1B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">
                <v:stroke dashstyle="dashDot"/>
                <w10:wrap type="square" anchorx="margin" anchory="page"/>
              </v:line>
            </w:pict>
          </mc:Fallback>
        </mc:AlternateContent>
      </w:r>
    </w:p>
    <w:p w:rsidR="00E71AFC" w:rsidP="00E71AFC" w:rsidRDefault="00E71AFC" w14:paraId="04076AEF" w14:textId="77777777">
      <w:pPr>
        <w:jc w:val="center"/>
        <w:rPr>
          <w:rStyle w:val="IntenseEmphasis"/>
          <w:rFonts w:ascii="Broadway" w:hAnsi="Broadway"/>
          <w:b/>
          <w:i w:val="0"/>
          <w:color w:val="404040" w:themeColor="text1" w:themeTint="BF"/>
          <w:spacing w:val="20"/>
          <w:kern w:val="16"/>
          <w:sz w:val="72"/>
          <w:szCs w:val="72"/>
        </w:rPr>
      </w:pPr>
    </w:p>
    <w:p w:rsidR="00464EA6" w:rsidP="3D839FF9" w:rsidRDefault="00464EA6" w14:paraId="19B8B390" w14:textId="457235DD">
      <w:pPr>
        <w:pStyle w:val="Normal"/>
        <w:spacing w:after="160" w:line="259" w:lineRule="auto"/>
        <w:jc w:val="center"/>
        <w:rPr>
          <w:rStyle w:val="IntenseEmphasis"/>
          <w:rFonts w:ascii="Elephant Pro" w:hAnsi="Elephant Pro"/>
          <w:b w:val="1"/>
          <w:bCs w:val="1"/>
          <w:i w:val="0"/>
          <w:iCs w:val="0"/>
          <w:color w:val="404040" w:themeColor="text1" w:themeTint="BF"/>
          <w:spacing w:val="20"/>
          <w:kern w:val="16"/>
          <w:sz w:val="52"/>
          <w:szCs w:val="52"/>
        </w:rPr>
      </w:pPr>
      <w:r w:rsidRPr="3D839FF9" w:rsidR="0C78DB61">
        <w:rPr>
          <w:rStyle w:val="IntenseEmphasis"/>
          <w:rFonts w:ascii="Elephant Pro" w:hAnsi="Elephant Pro"/>
          <w:b w:val="1"/>
          <w:bCs w:val="1"/>
          <w:i w:val="0"/>
          <w:iCs w:val="0"/>
          <w:color w:val="404040" w:themeColor="text1" w:themeTint="BF" w:themeShade="FF"/>
          <w:sz w:val="52"/>
          <w:szCs w:val="52"/>
        </w:rPr>
        <w:t>Pares de Meta-</w:t>
      </w:r>
      <w:r w:rsidRPr="3D839FF9" w:rsidR="0C78DB61">
        <w:rPr>
          <w:rStyle w:val="IntenseEmphasis"/>
          <w:rFonts w:ascii="Elephant Pro" w:hAnsi="Elephant Pro"/>
          <w:b w:val="1"/>
          <w:bCs w:val="1"/>
          <w:i w:val="0"/>
          <w:iCs w:val="0"/>
          <w:color w:val="404040" w:themeColor="text1" w:themeTint="BF" w:themeShade="FF"/>
          <w:sz w:val="52"/>
          <w:szCs w:val="52"/>
        </w:rPr>
        <w:t>evaluación</w:t>
      </w:r>
    </w:p>
    <w:p w:rsidR="00C4011E" w:rsidP="00E71AFC" w:rsidRDefault="00C4011E" w14:paraId="719703CE" w14:textId="77777777">
      <w:pPr>
        <w:spacing w:after="160" w:line="259" w:lineRule="auto"/>
        <w:jc w:val="center"/>
        <w:rPr>
          <w:rStyle w:val="IntenseEmphasis"/>
          <w:i w:val="0"/>
        </w:rPr>
      </w:pPr>
    </w:p>
    <w:p w:rsidR="00C4011E" w:rsidP="00E71AFC" w:rsidRDefault="00C4011E" w14:paraId="67A70661" w14:textId="77777777">
      <w:pPr>
        <w:spacing w:after="160" w:line="259" w:lineRule="auto"/>
        <w:jc w:val="center"/>
        <w:rPr>
          <w:rStyle w:val="IntenseEmphasis"/>
          <w:i w:val="0"/>
        </w:rPr>
      </w:pPr>
    </w:p>
    <w:p w:rsidR="00C4011E" w:rsidP="00E71AFC" w:rsidRDefault="00C4011E" w14:paraId="339677CA" w14:textId="77777777">
      <w:pPr>
        <w:spacing w:after="160" w:line="259" w:lineRule="auto"/>
        <w:jc w:val="center"/>
        <w:rPr>
          <w:rStyle w:val="IntenseEmphasis"/>
          <w:i w:val="0"/>
        </w:rPr>
      </w:pPr>
    </w:p>
    <w:p w:rsidR="00C4011E" w:rsidP="00E71AFC" w:rsidRDefault="00C4011E" w14:paraId="3C501CCF" w14:textId="77777777">
      <w:pPr>
        <w:spacing w:after="160" w:line="259" w:lineRule="auto"/>
        <w:jc w:val="center"/>
        <w:rPr>
          <w:rStyle w:val="IntenseEmphasis"/>
          <w:i w:val="0"/>
        </w:rPr>
      </w:pPr>
    </w:p>
    <w:p w:rsidR="00C4011E" w:rsidP="00E71AFC" w:rsidRDefault="00C4011E" w14:paraId="5E180DEB" w14:textId="77777777">
      <w:pPr>
        <w:spacing w:after="160" w:line="259" w:lineRule="auto"/>
        <w:jc w:val="center"/>
        <w:rPr>
          <w:rStyle w:val="IntenseEmphasis"/>
          <w:i w:val="0"/>
        </w:rPr>
      </w:pPr>
    </w:p>
    <w:p w:rsidR="00C4011E" w:rsidP="00E71AFC" w:rsidRDefault="00C4011E" w14:paraId="76ED845C" w14:textId="77777777">
      <w:pPr>
        <w:spacing w:after="160" w:line="259" w:lineRule="auto"/>
        <w:jc w:val="center"/>
        <w:rPr>
          <w:rStyle w:val="IntenseEmphasis"/>
          <w:i w:val="0"/>
        </w:rPr>
      </w:pPr>
    </w:p>
    <w:p w:rsidR="00C4011E" w:rsidP="00E71AFC" w:rsidRDefault="00C4011E" w14:paraId="22A9ABD7" w14:textId="77777777">
      <w:pPr>
        <w:spacing w:after="160" w:line="259" w:lineRule="auto"/>
        <w:jc w:val="center"/>
        <w:rPr>
          <w:rStyle w:val="IntenseEmphasis"/>
          <w:rFonts w:ascii="Elephant Pro" w:hAnsi="Elephant Pro"/>
          <w:b/>
          <w:i w:val="0"/>
          <w:color w:val="404040" w:themeColor="text1" w:themeTint="BF"/>
          <w:spacing w:val="20"/>
          <w:kern w:val="16"/>
          <w:sz w:val="72"/>
          <w:szCs w:val="7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Pr="000150FA" w:rsidR="000150FA" w:rsidTr="3D839FF9" w14:paraId="0FFE46C9" w14:textId="77777777">
        <w:tc>
          <w:tcPr>
            <w:tcW w:w="9060" w:type="dxa"/>
            <w:tcMar/>
          </w:tcPr>
          <w:p w:rsidRPr="000150FA" w:rsidR="000150FA" w:rsidP="3D839FF9" w:rsidRDefault="000150FA" w14:paraId="56D72225" w14:textId="4F7DB93E">
            <w:pPr>
              <w:spacing w:before="0" w:beforeAutospacing="off" w:after="0" w:afterAutospacing="off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3D839FF9" w:rsidR="0C78DB61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[</w:t>
            </w:r>
            <w:r w:rsidRPr="3D839FF9" w:rsidR="0C78DB61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El </w:t>
            </w:r>
            <w:r w:rsidRPr="3D839FF9" w:rsidR="0C78DB61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apoyo</w:t>
            </w:r>
            <w:r w:rsidRPr="3D839FF9" w:rsidR="0C78DB61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de la </w:t>
            </w:r>
            <w:r w:rsidRPr="3D839FF9" w:rsidR="0C78DB61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Comisión</w:t>
            </w:r>
            <w:r w:rsidRPr="3D839FF9" w:rsidR="0C78DB61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Europea para la </w:t>
            </w:r>
            <w:r w:rsidRPr="3D839FF9" w:rsidR="0C78DB61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producción</w:t>
            </w:r>
            <w:r w:rsidRPr="3D839FF9" w:rsidR="0C78DB61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de </w:t>
            </w:r>
            <w:r w:rsidRPr="3D839FF9" w:rsidR="0C78DB61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esta</w:t>
            </w:r>
            <w:r w:rsidRPr="3D839FF9" w:rsidR="0C78DB61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</w:t>
            </w:r>
            <w:r w:rsidRPr="3D839FF9" w:rsidR="0C78DB61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publicación</w:t>
            </w:r>
            <w:r w:rsidRPr="3D839FF9" w:rsidR="0C78DB61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no </w:t>
            </w:r>
            <w:r w:rsidRPr="3D839FF9" w:rsidR="0C78DB61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constituye</w:t>
            </w:r>
            <w:r w:rsidRPr="3D839FF9" w:rsidR="0C78DB61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</w:t>
            </w:r>
            <w:r w:rsidRPr="3D839FF9" w:rsidR="0C78DB61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una</w:t>
            </w:r>
            <w:r w:rsidRPr="3D839FF9" w:rsidR="0C78DB61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</w:t>
            </w:r>
            <w:r w:rsidRPr="3D839FF9" w:rsidR="0C78DB61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aprobación</w:t>
            </w:r>
            <w:r w:rsidRPr="3D839FF9" w:rsidR="0C78DB61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de </w:t>
            </w:r>
            <w:r w:rsidRPr="3D839FF9" w:rsidR="0C78DB61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los</w:t>
            </w:r>
            <w:r w:rsidRPr="3D839FF9" w:rsidR="0C78DB61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</w:t>
            </w:r>
            <w:r w:rsidRPr="3D839FF9" w:rsidR="0C78DB61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contenidos</w:t>
            </w:r>
            <w:r w:rsidRPr="3D839FF9" w:rsidR="0C78DB61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, </w:t>
            </w:r>
            <w:r w:rsidRPr="3D839FF9" w:rsidR="0C78DB61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que</w:t>
            </w:r>
            <w:r w:rsidRPr="3D839FF9" w:rsidR="0C78DB61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</w:t>
            </w:r>
            <w:r w:rsidRPr="3D839FF9" w:rsidR="0C78DB61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reflejan</w:t>
            </w:r>
            <w:r w:rsidRPr="3D839FF9" w:rsidR="0C78DB61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</w:t>
            </w:r>
            <w:r w:rsidRPr="3D839FF9" w:rsidR="0C78DB61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únicamente</w:t>
            </w:r>
            <w:r w:rsidRPr="3D839FF9" w:rsidR="0C78DB61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</w:t>
            </w:r>
            <w:r w:rsidRPr="3D839FF9" w:rsidR="0C78DB61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los</w:t>
            </w:r>
            <w:r w:rsidRPr="3D839FF9" w:rsidR="0C78DB61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</w:t>
            </w:r>
            <w:r w:rsidRPr="3D839FF9" w:rsidR="0C78DB61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puntos</w:t>
            </w:r>
            <w:r w:rsidRPr="3D839FF9" w:rsidR="0C78DB61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de vista de </w:t>
            </w:r>
            <w:r w:rsidRPr="3D839FF9" w:rsidR="0C78DB61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los</w:t>
            </w:r>
            <w:r w:rsidRPr="3D839FF9" w:rsidR="0C78DB61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</w:t>
            </w:r>
            <w:r w:rsidRPr="3D839FF9" w:rsidR="0C78DB61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autores</w:t>
            </w:r>
            <w:r w:rsidRPr="3D839FF9" w:rsidR="0C78DB61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, y la </w:t>
            </w:r>
            <w:r w:rsidRPr="3D839FF9" w:rsidR="0C78DB61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Comisión</w:t>
            </w:r>
            <w:r w:rsidRPr="3D839FF9" w:rsidR="0C78DB61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no se </w:t>
            </w:r>
            <w:r w:rsidRPr="3D839FF9" w:rsidR="0C78DB61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hace</w:t>
            </w:r>
            <w:r w:rsidRPr="3D839FF9" w:rsidR="0C78DB61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</w:t>
            </w:r>
            <w:r w:rsidRPr="3D839FF9" w:rsidR="0C78DB61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responsable</w:t>
            </w:r>
            <w:r w:rsidRPr="3D839FF9" w:rsidR="0C78DB61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</w:t>
            </w:r>
            <w:r w:rsidRPr="3D839FF9" w:rsidR="0C78DB61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del </w:t>
            </w:r>
            <w:r w:rsidRPr="3D839FF9" w:rsidR="0C78DB61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uso</w:t>
            </w:r>
            <w:r w:rsidRPr="3D839FF9" w:rsidR="0C78DB61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</w:t>
            </w:r>
            <w:r w:rsidRPr="3D839FF9" w:rsidR="0C78DB61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que</w:t>
            </w:r>
            <w:r w:rsidRPr="3D839FF9" w:rsidR="0C78DB61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</w:t>
            </w:r>
            <w:r w:rsidRPr="3D839FF9" w:rsidR="0C78DB61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pueda</w:t>
            </w:r>
            <w:r w:rsidRPr="3D839FF9" w:rsidR="0C78DB61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</w:t>
            </w:r>
            <w:r w:rsidRPr="3D839FF9" w:rsidR="0C78DB61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hacerse</w:t>
            </w:r>
            <w:r w:rsidRPr="3D839FF9" w:rsidR="0C78DB61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de la </w:t>
            </w:r>
            <w:r w:rsidRPr="3D839FF9" w:rsidR="0C78DB61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información</w:t>
            </w:r>
            <w:r w:rsidRPr="3D839FF9" w:rsidR="0C78DB61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</w:t>
            </w:r>
            <w:r w:rsidRPr="3D839FF9" w:rsidR="0C78DB61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contenida</w:t>
            </w:r>
            <w:r w:rsidRPr="3D839FF9" w:rsidR="0C78DB61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</w:t>
            </w:r>
            <w:r w:rsidRPr="3D839FF9" w:rsidR="0C78DB61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en</w:t>
            </w:r>
            <w:r w:rsidRPr="3D839FF9" w:rsidR="0C78DB61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</w:t>
            </w:r>
            <w:r w:rsidRPr="3D839FF9" w:rsidR="0C78DB61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el</w:t>
            </w:r>
            <w:r w:rsidRPr="3D839FF9" w:rsidR="0C78DB61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</w:t>
            </w:r>
            <w:r w:rsidRPr="3D839FF9" w:rsidR="0C78DB61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mismo</w:t>
            </w:r>
            <w:r w:rsidRPr="3D839FF9" w:rsidR="0C78DB61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.</w:t>
            </w:r>
            <w:r w:rsidRPr="3D839FF9" w:rsidR="0C78DB61">
              <w:rPr>
                <w:rStyle w:val="normaltextrun"/>
                <w:rFonts w:ascii="Bahnschrift SemiCondensed" w:hAnsi="Bahnschrift SemiCondensed" w:eastAsia="Bahnschrift SemiCondensed" w:cs="Bahnschrift SemiCondense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sv-SE"/>
              </w:rPr>
              <w:t>]</w:t>
            </w:r>
            <w:r w:rsidRPr="3D839FF9" w:rsidR="0C78DB61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sv-SE"/>
              </w:rPr>
              <w:t> </w:t>
            </w:r>
          </w:p>
          <w:p w:rsidRPr="000150FA" w:rsidR="000150FA" w:rsidP="00976153" w:rsidRDefault="000150FA" w14:paraId="376099EF" w14:textId="5CA42BC0">
            <w:pPr>
              <w:pStyle w:val="Default"/>
              <w:jc w:val="center"/>
            </w:pPr>
            <w:r w:rsidRPr="3D839FF9" w:rsidR="0C78DB61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sv-SE"/>
              </w:rPr>
              <w:t xml:space="preserve"> </w:t>
            </w:r>
            <w:r w:rsidRPr="3D839FF9" w:rsidR="0C78DB61">
              <w:rPr>
                <w:rStyle w:val="normaltextrun"/>
                <w:rFonts w:ascii="Bahnschrift SemiCondensed" w:hAnsi="Bahnschrift SemiCondensed" w:eastAsia="Bahnschrift SemiCondensed" w:cs="Bahnschrift SemiCondense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sv-SE"/>
              </w:rPr>
              <w:t>[</w:t>
            </w:r>
            <w:r w:rsidRPr="3D839FF9" w:rsidR="0C78DB61">
              <w:rPr>
                <w:rStyle w:val="normaltextrun"/>
                <w:rFonts w:ascii="Bahnschrift SemiCondensed" w:hAnsi="Bahnschrift SemiCondensed" w:eastAsia="Bahnschrift SemiCondensed" w:cs="Bahnschrift SemiCondense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sv-SE"/>
              </w:rPr>
              <w:t>Pro</w:t>
            </w:r>
            <w:r w:rsidRPr="3D839FF9" w:rsidR="0C78DB61">
              <w:rPr>
                <w:rStyle w:val="normaltextrun"/>
                <w:rFonts w:ascii="Bahnschrift SemiCondensed" w:hAnsi="Bahnschrift SemiCondensed" w:eastAsia="Bahnschrift SemiCondensed" w:cs="Bahnschrift SemiCondense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sv-SE"/>
              </w:rPr>
              <w:t>yecto</w:t>
            </w:r>
            <w:r w:rsidRPr="3D839FF9" w:rsidR="0C78DB61">
              <w:rPr>
                <w:rStyle w:val="normaltextrun"/>
                <w:rFonts w:ascii="Bahnschrift SemiCondensed" w:hAnsi="Bahnschrift SemiCondensed" w:eastAsia="Bahnschrift SemiCondensed" w:cs="Bahnschrift SemiCondense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sv-SE"/>
              </w:rPr>
              <w:t xml:space="preserve"> </w:t>
            </w:r>
            <w:r w:rsidRPr="3D839FF9" w:rsidR="0C78DB61">
              <w:rPr>
                <w:rStyle w:val="normaltextrun"/>
                <w:rFonts w:ascii="Bahnschrift SemiCondensed" w:hAnsi="Bahnschrift SemiCondensed" w:eastAsia="Bahnschrift SemiCondensed" w:cs="Bahnschrift SemiCondense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sv-SE"/>
              </w:rPr>
              <w:t>nr</w:t>
            </w:r>
            <w:r w:rsidRPr="3D839FF9" w:rsidR="0C78DB61">
              <w:rPr>
                <w:rStyle w:val="normaltextrun"/>
                <w:rFonts w:ascii="Bahnschrift SemiCondensed" w:hAnsi="Bahnschrift SemiCondensed" w:eastAsia="Bahnschrift SemiCondensed" w:cs="Bahnschrift SemiCondense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sv-SE"/>
              </w:rPr>
              <w:t>. :</w:t>
            </w:r>
            <w:r w:rsidRPr="3D839FF9" w:rsidR="0C78DB61">
              <w:rPr>
                <w:rStyle w:val="normaltextrun"/>
                <w:rFonts w:ascii="Bahnschrift SemiCondensed" w:hAnsi="Bahnschrift SemiCondensed" w:eastAsia="Bahnschrift SemiCondensed" w:cs="Bahnschrift SemiCondense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  <w:t xml:space="preserve"> </w:t>
            </w:r>
            <w:r w:rsidRPr="3D839FF9" w:rsidR="0C78DB61">
              <w:rPr>
                <w:rStyle w:val="normaltextrun"/>
                <w:rFonts w:ascii="Bahnschrift SemiCondensed" w:hAnsi="Bahnschrift SemiCondensed" w:eastAsia="Bahnschrift SemiCondensed" w:cs="Bahnschrift SemiCondense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sv-SE"/>
              </w:rPr>
              <w:t>2020-1</w:t>
            </w:r>
            <w:r w:rsidRPr="3D839FF9" w:rsidR="0C78DB61">
              <w:rPr>
                <w:rStyle w:val="normaltextrun"/>
                <w:rFonts w:ascii="Bahnschrift SemiCondensed" w:hAnsi="Bahnschrift SemiCondensed" w:eastAsia="Bahnschrift SemiCondensed" w:cs="Bahnschrift SemiCondense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sv-SE"/>
              </w:rPr>
              <w:t>-SE01-KA201-077962]</w:t>
            </w:r>
            <w:r w:rsidRPr="3D839FF9" w:rsidR="0C78DB61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sv-SE"/>
              </w:rPr>
              <w:t> </w:t>
            </w:r>
            <w:r w:rsidRPr="3D839FF9" w:rsidR="0C78DB61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sv-SE"/>
              </w:rPr>
              <w:t> </w:t>
            </w:r>
            <w:r w:rsidRPr="3D839FF9" w:rsidR="0C78DB61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sv-SE"/>
              </w:rPr>
              <w:t> </w:t>
            </w:r>
          </w:p>
        </w:tc>
      </w:tr>
    </w:tbl>
    <w:p w:rsidRPr="0067791E" w:rsidR="00297AD0" w:rsidP="3D839FF9" w:rsidRDefault="00E71AFC" w14:paraId="57A2CCE0" w14:textId="67C91E21">
      <w:pPr>
        <w:rPr>
          <w:rFonts w:ascii="Broadway" w:hAnsi="Broadway" w:eastAsia="" w:cs="" w:eastAsiaTheme="majorEastAsia" w:cstheme="majorBidi"/>
          <w:color w:val="FF5757"/>
          <w:sz w:val="36"/>
          <w:szCs w:val="36"/>
        </w:rPr>
      </w:pPr>
      <w:r w:rsidRPr="3D839FF9">
        <w:rPr>
          <w:rFonts w:ascii="Arial" w:hAnsi="Arial" w:eastAsia="Arial" w:cs="Arial"/>
          <w:b w:val="1"/>
          <w:bCs w:val="1"/>
          <w:color w:val="000000" w:themeColor="text1" w:themeTint="FF" w:themeShade="FF"/>
          <w:sz w:val="32"/>
          <w:szCs w:val="32"/>
        </w:rPr>
        <w:br w:type="page"/>
      </w:r>
      <w:r w:rsidRPr="3D839FF9" w:rsidR="4C8DBD22">
        <w:rPr>
          <w:rFonts w:ascii="Broadway" w:hAnsi="Broadway" w:eastAsia="" w:cs="" w:eastAsiaTheme="majorEastAsia" w:cstheme="majorBidi"/>
          <w:color w:val="FF5757"/>
          <w:sz w:val="36"/>
          <w:szCs w:val="36"/>
        </w:rPr>
        <w:t>Pares de meta-evaluac</w:t>
      </w:r>
      <w:r w:rsidRPr="3D839FF9" w:rsidR="4C8DBD22">
        <w:rPr>
          <w:rFonts w:ascii="Broadway" w:hAnsi="Broadway" w:eastAsia="" w:cs="" w:eastAsiaTheme="majorEastAsia" w:cstheme="majorBidi"/>
          <w:color w:val="FF5757"/>
          <w:sz w:val="36"/>
          <w:szCs w:val="36"/>
        </w:rPr>
        <w:t>ión</w:t>
      </w:r>
    </w:p>
    <w:tbl>
      <w:tblPr>
        <w:tblW w:w="9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053"/>
      </w:tblGrid>
      <w:tr w:rsidRPr="00576C52" w:rsidR="00297AD0" w:rsidTr="3D839FF9" w14:paraId="4251317E" w14:textId="77777777">
        <w:tc>
          <w:tcPr>
            <w:tcW w:w="2235" w:type="dxa"/>
            <w:tcMar/>
            <w:vAlign w:val="center"/>
          </w:tcPr>
          <w:p w:rsidRPr="00576C52" w:rsidR="00297AD0" w:rsidP="3D839FF9" w:rsidRDefault="00B83C45" w14:paraId="1B9A821F" w14:textId="3013432E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120"/>
              <w:jc w:val="both"/>
              <w:rPr>
                <w:rFonts w:ascii="Bahnschrift SemiCondensed" w:hAnsi="Bahnschrift SemiCondensed" w:eastAsia="Arial" w:cs="Arial"/>
                <w:color w:val="000000"/>
                <w:sz w:val="24"/>
                <w:szCs w:val="24"/>
              </w:rPr>
            </w:pPr>
            <w:r w:rsidRPr="3D839FF9" w:rsidR="00B83C45">
              <w:rPr>
                <w:rFonts w:ascii="Bahnschrift SemiCondensed" w:hAnsi="Bahnschrift SemiCondensed" w:eastAsia="Arial" w:cs="Arial"/>
                <w:color w:val="000000" w:themeColor="text1" w:themeTint="FF" w:themeShade="FF"/>
                <w:sz w:val="24"/>
                <w:szCs w:val="24"/>
              </w:rPr>
              <w:t xml:space="preserve">Peer Review </w:t>
            </w:r>
            <w:r w:rsidRPr="3D839FF9" w:rsidR="2C7788D1">
              <w:rPr>
                <w:rFonts w:ascii="Bahnschrift SemiCondensed" w:hAnsi="Bahnschrift SemiCondensed" w:eastAsia="Arial" w:cs="Arial"/>
                <w:color w:val="000000" w:themeColor="text1" w:themeTint="FF" w:themeShade="FF"/>
                <w:sz w:val="24"/>
                <w:szCs w:val="24"/>
              </w:rPr>
              <w:t>en</w:t>
            </w:r>
          </w:p>
        </w:tc>
        <w:tc>
          <w:tcPr>
            <w:tcW w:w="7053" w:type="dxa"/>
            <w:tcMar/>
            <w:vAlign w:val="center"/>
          </w:tcPr>
          <w:p w:rsidRPr="00576C52" w:rsidR="00297AD0" w:rsidP="37776071" w:rsidRDefault="00297AD0" w14:paraId="117EA373" w14:textId="0B5EE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hAnsi="Bahnschrift SemiCondensed" w:eastAsia="Arial" w:cs="Arial"/>
                <w:color w:val="000000"/>
                <w:sz w:val="24"/>
                <w:szCs w:val="24"/>
              </w:rPr>
            </w:pPr>
          </w:p>
        </w:tc>
      </w:tr>
      <w:tr w:rsidRPr="00576C52" w:rsidR="00297AD0" w:rsidTr="3D839FF9" w14:paraId="09EFC14A" w14:textId="77777777">
        <w:tc>
          <w:tcPr>
            <w:tcW w:w="2235" w:type="dxa"/>
            <w:tcMar/>
            <w:vAlign w:val="center"/>
          </w:tcPr>
          <w:p w:rsidRPr="00576C52" w:rsidR="00297AD0" w:rsidP="3D839FF9" w:rsidRDefault="00B83C45" w14:paraId="3FE489E3" w14:textId="4C6B4B00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120"/>
              <w:jc w:val="both"/>
              <w:rPr>
                <w:rFonts w:ascii="Bahnschrift SemiCondensed" w:hAnsi="Bahnschrift SemiCondensed" w:eastAsia="Arial" w:cs="Arial"/>
                <w:color w:val="000000"/>
                <w:sz w:val="24"/>
                <w:szCs w:val="24"/>
              </w:rPr>
            </w:pPr>
            <w:r w:rsidRPr="3D839FF9" w:rsidR="2C7788D1">
              <w:rPr>
                <w:rFonts w:ascii="Bahnschrift SemiCondensed" w:hAnsi="Bahnschrift SemiCondensed" w:eastAsia="Arial" w:cs="Arial"/>
                <w:color w:val="000000" w:themeColor="text1" w:themeTint="FF" w:themeShade="FF"/>
                <w:sz w:val="24"/>
                <w:szCs w:val="24"/>
              </w:rPr>
              <w:t>País</w:t>
            </w:r>
          </w:p>
        </w:tc>
        <w:tc>
          <w:tcPr>
            <w:tcW w:w="7053" w:type="dxa"/>
            <w:tcMar/>
            <w:vAlign w:val="center"/>
          </w:tcPr>
          <w:p w:rsidRPr="00576C52" w:rsidR="00297AD0" w:rsidP="37776071" w:rsidRDefault="00297AD0" w14:paraId="3D8A9E82" w14:textId="15ED5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hAnsi="Bahnschrift SemiCondensed" w:eastAsia="Arial" w:cs="Arial"/>
                <w:color w:val="000000"/>
                <w:sz w:val="24"/>
                <w:szCs w:val="24"/>
              </w:rPr>
            </w:pPr>
          </w:p>
        </w:tc>
      </w:tr>
      <w:tr w:rsidRPr="00576C52" w:rsidR="00297AD0" w:rsidTr="3D839FF9" w14:paraId="5EC22BC3" w14:textId="77777777">
        <w:tc>
          <w:tcPr>
            <w:tcW w:w="2235" w:type="dxa"/>
            <w:tcMar/>
            <w:vAlign w:val="center"/>
          </w:tcPr>
          <w:p w:rsidRPr="00576C52" w:rsidR="00297AD0" w:rsidP="3D839FF9" w:rsidRDefault="00B83C45" w14:paraId="4DD6E21D" w14:textId="1D1FB78A">
            <w:pPr>
              <w:pStyle w:val="Normal"/>
              <w:bidi w:val="0"/>
              <w:spacing w:before="120" w:beforeAutospacing="off" w:after="0" w:afterAutospacing="off" w:line="259" w:lineRule="auto"/>
              <w:ind w:left="0" w:right="0"/>
              <w:jc w:val="both"/>
            </w:pPr>
            <w:r w:rsidRPr="3D839FF9" w:rsidR="2C7788D1">
              <w:rPr>
                <w:rFonts w:ascii="Bahnschrift SemiCondensed" w:hAnsi="Bahnschrift SemiCondensed" w:eastAsia="Arial" w:cs="Arial"/>
                <w:color w:val="000000" w:themeColor="text1" w:themeTint="FF" w:themeShade="FF"/>
                <w:sz w:val="24"/>
                <w:szCs w:val="24"/>
              </w:rPr>
              <w:t>Fecha visita de pares</w:t>
            </w:r>
          </w:p>
        </w:tc>
        <w:tc>
          <w:tcPr>
            <w:tcW w:w="7053" w:type="dxa"/>
            <w:tcMar/>
            <w:vAlign w:val="center"/>
          </w:tcPr>
          <w:p w:rsidRPr="00576C52" w:rsidR="00297AD0" w:rsidP="37776071" w:rsidRDefault="00297AD0" w14:paraId="47AD4F25" w14:textId="71A34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hAnsi="Bahnschrift SemiCondensed" w:eastAsia="Arial" w:cs="Arial"/>
                <w:color w:val="000000"/>
                <w:sz w:val="24"/>
                <w:szCs w:val="24"/>
              </w:rPr>
            </w:pPr>
          </w:p>
        </w:tc>
      </w:tr>
    </w:tbl>
    <w:p w:rsidR="0067791E" w:rsidP="0067791E" w:rsidRDefault="0067791E" w14:paraId="579B4F6D" w14:textId="77777777">
      <w:pPr>
        <w:pStyle w:val="Style1"/>
        <w:ind w:left="720"/>
        <w:rPr>
          <w:sz w:val="28"/>
          <w:szCs w:val="28"/>
        </w:rPr>
      </w:pPr>
      <w:bookmarkStart w:name="_2et92p0" w:colFirst="0" w:colLast="0" w:id="1"/>
      <w:bookmarkEnd w:id="1"/>
    </w:p>
    <w:p w:rsidR="00F27CEE" w:rsidP="0067791E" w:rsidRDefault="00F27CEE" w14:paraId="3D88EC8C" w14:textId="77777777">
      <w:pPr>
        <w:pStyle w:val="Style1"/>
        <w:ind w:left="720"/>
        <w:rPr>
          <w:sz w:val="28"/>
          <w:szCs w:val="28"/>
        </w:rPr>
      </w:pPr>
    </w:p>
    <w:p w:rsidR="2C7788D1" w:rsidP="3D839FF9" w:rsidRDefault="2C7788D1" w14:paraId="535BB589" w14:textId="1D7653F1">
      <w:pPr>
        <w:pStyle w:val="Style1"/>
        <w:numPr>
          <w:ilvl w:val="0"/>
          <w:numId w:val="2"/>
        </w:numPr>
        <w:rPr>
          <w:sz w:val="28"/>
          <w:szCs w:val="28"/>
        </w:rPr>
      </w:pPr>
      <w:r w:rsidRPr="3D839FF9" w:rsidR="2C7788D1">
        <w:rPr>
          <w:rFonts w:ascii="Broadway" w:hAnsi="Broadway" w:eastAsia="" w:cs=""/>
          <w:b w:val="0"/>
          <w:bCs w:val="0"/>
          <w:color w:val="FF5757"/>
          <w:sz w:val="36"/>
          <w:szCs w:val="36"/>
        </w:rPr>
        <w:t xml:space="preserve"> Equipo de pares</w:t>
      </w:r>
    </w:p>
    <w:p w:rsidR="2C7788D1" w:rsidP="3D839FF9" w:rsidRDefault="2C7788D1" w14:paraId="2387BA0B" w14:textId="41695409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20" w:after="120"/>
        <w:jc w:val="both"/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</w:pPr>
      <w:r w:rsidRPr="3D839FF9" w:rsidR="2C7788D1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Listar los participantes del Peer Team con su trayectoria profesional e institucional.</w:t>
      </w:r>
    </w:p>
    <w:tbl>
      <w:tblPr>
        <w:tblW w:w="9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2231"/>
        <w:gridCol w:w="2232"/>
        <w:gridCol w:w="2232"/>
        <w:gridCol w:w="2593"/>
      </w:tblGrid>
      <w:tr w:rsidRPr="00576C52" w:rsidR="00297AD0" w:rsidTr="3D839FF9" w14:paraId="6D460364" w14:textId="77777777">
        <w:trPr>
          <w:trHeight w:val="500"/>
        </w:trPr>
        <w:tc>
          <w:tcPr>
            <w:tcW w:w="2231" w:type="dxa"/>
            <w:tcMar/>
          </w:tcPr>
          <w:p w:rsidRPr="00576C52" w:rsidR="00297AD0" w:rsidRDefault="00297AD0" w14:paraId="0FC969B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hAnsi="Bahnschrift SemiCondensed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Mar/>
          </w:tcPr>
          <w:p w:rsidRPr="00576C52" w:rsidR="00297AD0" w:rsidP="3D839FF9" w:rsidRDefault="00B83C45" w14:paraId="3CE9D56B" w14:textId="2454EDE3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120"/>
              <w:jc w:val="both"/>
              <w:rPr>
                <w:rFonts w:ascii="Bahnschrift SemiCondensed" w:hAnsi="Bahnschrift SemiCondensed" w:eastAsia="Arial" w:cs="Arial"/>
                <w:color w:val="000000" w:themeColor="text1" w:themeTint="FF" w:themeShade="FF"/>
                <w:sz w:val="24"/>
                <w:szCs w:val="24"/>
              </w:rPr>
            </w:pPr>
            <w:r w:rsidRPr="3D839FF9" w:rsidR="00B83C45">
              <w:rPr>
                <w:rFonts w:ascii="Bahnschrift SemiCondensed" w:hAnsi="Bahnschrift SemiCondensed" w:eastAsia="Arial" w:cs="Arial"/>
                <w:color w:val="000000" w:themeColor="text1" w:themeTint="FF" w:themeShade="FF"/>
                <w:sz w:val="24"/>
                <w:szCs w:val="24"/>
              </w:rPr>
              <w:t>N</w:t>
            </w:r>
            <w:r w:rsidRPr="3D839FF9" w:rsidR="38843205">
              <w:rPr>
                <w:rFonts w:ascii="Bahnschrift SemiCondensed" w:hAnsi="Bahnschrift SemiCondensed" w:eastAsia="Arial" w:cs="Arial"/>
                <w:color w:val="000000" w:themeColor="text1" w:themeTint="FF" w:themeShade="FF"/>
                <w:sz w:val="24"/>
                <w:szCs w:val="24"/>
              </w:rPr>
              <w:t>ombre</w:t>
            </w:r>
          </w:p>
        </w:tc>
        <w:tc>
          <w:tcPr>
            <w:tcW w:w="2232" w:type="dxa"/>
            <w:tcMar/>
          </w:tcPr>
          <w:p w:rsidRPr="00576C52" w:rsidR="00297AD0" w:rsidP="3D839FF9" w:rsidRDefault="00B83C45" w14:paraId="71AD4355" w14:textId="1467AF9D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120"/>
              <w:jc w:val="both"/>
              <w:rPr>
                <w:rFonts w:ascii="Bahnschrift SemiCondensed" w:hAnsi="Bahnschrift SemiCondensed" w:eastAsia="Arial" w:cs="Arial"/>
                <w:color w:val="000000"/>
                <w:sz w:val="24"/>
                <w:szCs w:val="24"/>
              </w:rPr>
            </w:pPr>
            <w:r w:rsidRPr="3D839FF9" w:rsidR="38843205">
              <w:rPr>
                <w:rFonts w:ascii="Bahnschrift SemiCondensed" w:hAnsi="Bahnschrift SemiCondensed" w:eastAsia="Arial" w:cs="Arial"/>
                <w:color w:val="000000" w:themeColor="text1" w:themeTint="FF" w:themeShade="FF"/>
                <w:sz w:val="24"/>
                <w:szCs w:val="24"/>
              </w:rPr>
              <w:t>Organización</w:t>
            </w:r>
          </w:p>
        </w:tc>
        <w:tc>
          <w:tcPr>
            <w:tcW w:w="2593" w:type="dxa"/>
            <w:tcMar/>
          </w:tcPr>
          <w:p w:rsidRPr="00576C52" w:rsidR="00297AD0" w:rsidP="3D839FF9" w:rsidRDefault="00B83C45" w14:paraId="1EFD0F70" w14:textId="31AA972F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120"/>
              <w:jc w:val="both"/>
              <w:rPr>
                <w:rFonts w:ascii="Bahnschrift SemiCondensed" w:hAnsi="Bahnschrift SemiCondensed" w:eastAsia="Arial" w:cs="Arial"/>
                <w:color w:val="000000"/>
                <w:sz w:val="24"/>
                <w:szCs w:val="24"/>
              </w:rPr>
            </w:pPr>
            <w:r w:rsidRPr="3D839FF9" w:rsidR="38843205">
              <w:rPr>
                <w:rFonts w:ascii="Bahnschrift SemiCondensed" w:hAnsi="Bahnschrift SemiCondensed" w:eastAsia="Arial" w:cs="Arial"/>
                <w:color w:val="000000" w:themeColor="text1" w:themeTint="FF" w:themeShade="FF"/>
                <w:sz w:val="24"/>
                <w:szCs w:val="24"/>
              </w:rPr>
              <w:t>Profesión</w:t>
            </w:r>
          </w:p>
        </w:tc>
      </w:tr>
      <w:tr w:rsidRPr="00576C52" w:rsidR="00297AD0" w:rsidTr="3D839FF9" w14:paraId="7723C7A0" w14:textId="77777777">
        <w:tc>
          <w:tcPr>
            <w:tcW w:w="2231" w:type="dxa"/>
            <w:tcMar/>
            <w:vAlign w:val="center"/>
          </w:tcPr>
          <w:p w:rsidRPr="00576C52" w:rsidR="00297AD0" w:rsidRDefault="00B83C45" w14:paraId="31FD0D03" w14:textId="4E896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hAnsi="Bahnschrift SemiCondensed" w:eastAsia="Arial" w:cs="Arial"/>
                <w:color w:val="000000"/>
                <w:sz w:val="24"/>
                <w:szCs w:val="24"/>
              </w:rPr>
            </w:pPr>
            <w:r w:rsidRPr="00576C52">
              <w:rPr>
                <w:rFonts w:ascii="Bahnschrift SemiCondensed" w:hAnsi="Bahnschrift SemiCondensed" w:eastAsia="Arial" w:cs="Arial"/>
                <w:color w:val="000000" w:themeColor="text1"/>
                <w:sz w:val="24"/>
                <w:szCs w:val="24"/>
              </w:rPr>
              <w:t xml:space="preserve">Peer </w:t>
            </w:r>
          </w:p>
        </w:tc>
        <w:tc>
          <w:tcPr>
            <w:tcW w:w="2232" w:type="dxa"/>
            <w:tcMar/>
            <w:vAlign w:val="center"/>
          </w:tcPr>
          <w:p w:rsidRPr="00576C52" w:rsidR="00297AD0" w:rsidP="37776071" w:rsidRDefault="00297AD0" w14:paraId="53E90554" w14:textId="07489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hAnsi="Bahnschrift SemiCondensed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Mar/>
            <w:vAlign w:val="center"/>
          </w:tcPr>
          <w:p w:rsidRPr="00576C52" w:rsidR="00297AD0" w:rsidP="37776071" w:rsidRDefault="00297AD0" w14:paraId="2D7E4E2B" w14:textId="14D45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hAnsi="Bahnschrift SemiCondensed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2593" w:type="dxa"/>
            <w:tcMar/>
            <w:vAlign w:val="center"/>
          </w:tcPr>
          <w:p w:rsidRPr="00576C52" w:rsidR="00297AD0" w:rsidP="37776071" w:rsidRDefault="00297AD0" w14:paraId="61899B9D" w14:textId="66B4C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hAnsi="Bahnschrift SemiCondensed" w:eastAsia="Arial" w:cs="Arial"/>
                <w:color w:val="000000"/>
                <w:sz w:val="24"/>
                <w:szCs w:val="24"/>
              </w:rPr>
            </w:pPr>
          </w:p>
        </w:tc>
      </w:tr>
      <w:tr w:rsidRPr="00576C52" w:rsidR="00297AD0" w:rsidTr="3D839FF9" w14:paraId="72BB70EC" w14:textId="77777777">
        <w:tc>
          <w:tcPr>
            <w:tcW w:w="2231" w:type="dxa"/>
            <w:tcMar/>
            <w:vAlign w:val="center"/>
          </w:tcPr>
          <w:p w:rsidRPr="00576C52" w:rsidR="00297AD0" w:rsidRDefault="00B83C45" w14:paraId="32AE2D0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hAnsi="Bahnschrift SemiCondensed" w:eastAsia="Arial" w:cs="Arial"/>
                <w:color w:val="000000"/>
                <w:sz w:val="24"/>
                <w:szCs w:val="24"/>
              </w:rPr>
            </w:pPr>
            <w:r w:rsidRPr="00576C52">
              <w:rPr>
                <w:rFonts w:ascii="Bahnschrift SemiCondensed" w:hAnsi="Bahnschrift SemiCondensed" w:eastAsia="Arial" w:cs="Arial"/>
                <w:color w:val="000000"/>
                <w:sz w:val="24"/>
                <w:szCs w:val="24"/>
              </w:rPr>
              <w:t>Peer</w:t>
            </w:r>
          </w:p>
        </w:tc>
        <w:tc>
          <w:tcPr>
            <w:tcW w:w="2232" w:type="dxa"/>
            <w:tcMar/>
            <w:vAlign w:val="center"/>
          </w:tcPr>
          <w:p w:rsidRPr="00576C52" w:rsidR="00297AD0" w:rsidP="37776071" w:rsidRDefault="00297AD0" w14:paraId="5F03232A" w14:textId="674A8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hAnsi="Bahnschrift SemiCondensed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Mar/>
            <w:vAlign w:val="center"/>
          </w:tcPr>
          <w:p w:rsidRPr="00576C52" w:rsidR="00297AD0" w:rsidP="37776071" w:rsidRDefault="00297AD0" w14:paraId="1668DB20" w14:textId="38AE10EA">
            <w:pPr>
              <w:spacing w:before="120" w:line="259" w:lineRule="auto"/>
              <w:jc w:val="both"/>
              <w:rPr>
                <w:rFonts w:ascii="Bahnschrift SemiCondensed" w:hAnsi="Bahnschrift SemiCondensed" w:eastAsia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93" w:type="dxa"/>
            <w:tcMar/>
            <w:vAlign w:val="center"/>
          </w:tcPr>
          <w:p w:rsidRPr="00576C52" w:rsidR="00297AD0" w:rsidP="37776071" w:rsidRDefault="00297AD0" w14:paraId="4FAB1E6F" w14:textId="4458BAA0">
            <w:pPr>
              <w:spacing w:before="120" w:line="259" w:lineRule="auto"/>
              <w:jc w:val="both"/>
              <w:rPr>
                <w:rFonts w:ascii="Bahnschrift SemiCondensed" w:hAnsi="Bahnschrift SemiCondensed" w:eastAsia="Arial" w:cs="Arial"/>
                <w:color w:val="000000" w:themeColor="text1"/>
                <w:sz w:val="24"/>
                <w:szCs w:val="24"/>
              </w:rPr>
            </w:pPr>
          </w:p>
        </w:tc>
      </w:tr>
      <w:tr w:rsidRPr="00576C52" w:rsidR="00297AD0" w:rsidTr="3D839FF9" w14:paraId="4D767AA9" w14:textId="77777777">
        <w:tc>
          <w:tcPr>
            <w:tcW w:w="2231" w:type="dxa"/>
            <w:tcMar/>
            <w:vAlign w:val="center"/>
          </w:tcPr>
          <w:p w:rsidRPr="00576C52" w:rsidR="00297AD0" w:rsidRDefault="00B83C45" w14:paraId="1BE7FD7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hAnsi="Bahnschrift SemiCondensed" w:eastAsia="Arial" w:cs="Arial"/>
                <w:color w:val="000000"/>
                <w:sz w:val="24"/>
                <w:szCs w:val="24"/>
              </w:rPr>
            </w:pPr>
            <w:r w:rsidRPr="00576C52">
              <w:rPr>
                <w:rFonts w:ascii="Bahnschrift SemiCondensed" w:hAnsi="Bahnschrift SemiCondensed" w:eastAsia="Arial" w:cs="Arial"/>
                <w:color w:val="000000"/>
                <w:sz w:val="24"/>
                <w:szCs w:val="24"/>
              </w:rPr>
              <w:t>Peer</w:t>
            </w:r>
          </w:p>
        </w:tc>
        <w:tc>
          <w:tcPr>
            <w:tcW w:w="2232" w:type="dxa"/>
            <w:tcMar/>
            <w:vAlign w:val="center"/>
          </w:tcPr>
          <w:p w:rsidRPr="00576C52" w:rsidR="00297AD0" w:rsidP="37776071" w:rsidRDefault="00297AD0" w14:paraId="2DF31E63" w14:textId="4381E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hAnsi="Bahnschrift SemiCondensed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Mar/>
            <w:vAlign w:val="center"/>
          </w:tcPr>
          <w:p w:rsidRPr="00576C52" w:rsidR="00297AD0" w:rsidP="37776071" w:rsidRDefault="00297AD0" w14:paraId="62E18E3C" w14:textId="4F8ED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hAnsi="Bahnschrift SemiCondensed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2593" w:type="dxa"/>
            <w:tcMar/>
            <w:vAlign w:val="center"/>
          </w:tcPr>
          <w:p w:rsidRPr="00576C52" w:rsidR="00297AD0" w:rsidP="37776071" w:rsidRDefault="00297AD0" w14:paraId="021A7E93" w14:textId="34D1D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hAnsi="Bahnschrift SemiCondensed" w:eastAsia="Arial" w:cs="Arial"/>
                <w:color w:val="000000"/>
                <w:sz w:val="24"/>
                <w:szCs w:val="24"/>
              </w:rPr>
            </w:pPr>
          </w:p>
        </w:tc>
      </w:tr>
      <w:tr w:rsidRPr="00576C52" w:rsidR="00297AD0" w:rsidTr="3D839FF9" w14:paraId="5000FE52" w14:textId="77777777">
        <w:tc>
          <w:tcPr>
            <w:tcW w:w="2231" w:type="dxa"/>
            <w:tcMar/>
            <w:vAlign w:val="center"/>
          </w:tcPr>
          <w:p w:rsidRPr="00576C52" w:rsidR="00297AD0" w:rsidRDefault="00B83C45" w14:paraId="554C742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hAnsi="Bahnschrift SemiCondensed" w:eastAsia="Arial" w:cs="Arial"/>
                <w:color w:val="000000"/>
                <w:sz w:val="24"/>
                <w:szCs w:val="24"/>
              </w:rPr>
            </w:pPr>
            <w:r w:rsidRPr="00576C52">
              <w:rPr>
                <w:rFonts w:ascii="Bahnschrift SemiCondensed" w:hAnsi="Bahnschrift SemiCondensed" w:eastAsia="Arial" w:cs="Arial"/>
                <w:color w:val="000000"/>
                <w:sz w:val="24"/>
                <w:szCs w:val="24"/>
              </w:rPr>
              <w:t>Peer</w:t>
            </w:r>
          </w:p>
        </w:tc>
        <w:tc>
          <w:tcPr>
            <w:tcW w:w="2232" w:type="dxa"/>
            <w:tcMar/>
            <w:vAlign w:val="center"/>
          </w:tcPr>
          <w:p w:rsidRPr="00576C52" w:rsidR="00297AD0" w:rsidRDefault="00B83C45" w14:paraId="71109C9C" w14:textId="4729B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hAnsi="Bahnschrift SemiCondensed" w:eastAsia="Arial" w:cs="Arial"/>
                <w:color w:val="000000"/>
                <w:sz w:val="24"/>
                <w:szCs w:val="24"/>
              </w:rPr>
            </w:pPr>
            <w:r w:rsidRPr="00576C52">
              <w:rPr>
                <w:rFonts w:ascii="Bahnschrift SemiCondensed" w:hAnsi="Bahnschrift SemiCondensed" w:eastAsia="Arial" w:cs="Arial"/>
                <w:color w:val="000000" w:themeColor="text1"/>
                <w:sz w:val="24"/>
                <w:szCs w:val="24"/>
              </w:rPr>
              <w:t>    </w:t>
            </w:r>
          </w:p>
        </w:tc>
        <w:tc>
          <w:tcPr>
            <w:tcW w:w="2232" w:type="dxa"/>
            <w:tcMar/>
            <w:vAlign w:val="center"/>
          </w:tcPr>
          <w:p w:rsidRPr="00576C52" w:rsidR="00297AD0" w:rsidP="572EEDFF" w:rsidRDefault="00297AD0" w14:paraId="2554FF77" w14:textId="4E55BEA1">
            <w:pPr>
              <w:spacing w:before="120" w:line="259" w:lineRule="auto"/>
              <w:jc w:val="both"/>
              <w:rPr>
                <w:rFonts w:ascii="Bahnschrift SemiCondensed" w:hAnsi="Bahnschrift SemiCondensed" w:eastAsia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93" w:type="dxa"/>
            <w:tcMar/>
            <w:vAlign w:val="center"/>
          </w:tcPr>
          <w:p w:rsidRPr="00576C52" w:rsidR="00297AD0" w:rsidP="572EEDFF" w:rsidRDefault="00297AD0" w14:paraId="48D93632" w14:textId="0E5B01C3">
            <w:pPr>
              <w:spacing w:before="120" w:line="259" w:lineRule="auto"/>
              <w:jc w:val="both"/>
              <w:rPr>
                <w:rFonts w:ascii="Bahnschrift SemiCondensed" w:hAnsi="Bahnschrift SemiCondensed" w:eastAsia="Arial" w:cs="Arial"/>
                <w:color w:val="000000" w:themeColor="text1"/>
                <w:sz w:val="24"/>
                <w:szCs w:val="24"/>
              </w:rPr>
            </w:pPr>
          </w:p>
        </w:tc>
      </w:tr>
      <w:tr w:rsidRPr="00576C52" w:rsidR="00297AD0" w:rsidTr="3D839FF9" w14:paraId="7CED728B" w14:textId="77777777">
        <w:tc>
          <w:tcPr>
            <w:tcW w:w="2231" w:type="dxa"/>
            <w:tcMar/>
            <w:vAlign w:val="center"/>
          </w:tcPr>
          <w:p w:rsidRPr="00576C52" w:rsidR="00297AD0" w:rsidRDefault="42A3B3AE" w14:paraId="512967AE" w14:textId="54430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hAnsi="Bahnschrift SemiCondensed" w:eastAsia="Arial" w:cs="Arial"/>
                <w:color w:val="000000"/>
                <w:sz w:val="24"/>
                <w:szCs w:val="24"/>
              </w:rPr>
            </w:pPr>
            <w:r w:rsidRPr="00576C52">
              <w:rPr>
                <w:rFonts w:ascii="Bahnschrift SemiCondensed" w:hAnsi="Bahnschrift SemiCondensed" w:eastAsia="Arial" w:cs="Arial"/>
                <w:color w:val="000000" w:themeColor="text1"/>
                <w:sz w:val="24"/>
                <w:szCs w:val="24"/>
              </w:rPr>
              <w:t>Peer</w:t>
            </w:r>
          </w:p>
        </w:tc>
        <w:tc>
          <w:tcPr>
            <w:tcW w:w="2232" w:type="dxa"/>
            <w:tcMar/>
            <w:vAlign w:val="center"/>
          </w:tcPr>
          <w:p w:rsidRPr="00576C52" w:rsidR="00297AD0" w:rsidP="572EEDFF" w:rsidRDefault="00297AD0" w14:paraId="3C7B5A86" w14:textId="25667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hAnsi="Bahnschrift SemiCondensed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Mar/>
            <w:vAlign w:val="center"/>
          </w:tcPr>
          <w:p w:rsidRPr="00576C52" w:rsidR="00297AD0" w:rsidP="003252DA" w:rsidRDefault="572EEDFF" w14:paraId="634C9820" w14:textId="661E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hAnsi="Bahnschrift SemiCondensed" w:eastAsia="Arial" w:cs="Arial"/>
                <w:color w:val="000000"/>
                <w:sz w:val="24"/>
                <w:szCs w:val="24"/>
              </w:rPr>
            </w:pPr>
            <w:r w:rsidRPr="00576C52">
              <w:rPr>
                <w:rFonts w:ascii="Bahnschrift SemiCondensed" w:hAnsi="Bahnschrift SemiCondensed" w:eastAsia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76C52" w:rsidR="00B83C45">
              <w:rPr>
                <w:rFonts w:ascii="Bahnschrift SemiCondensed" w:hAnsi="Bahnschrift SemiCondensed" w:eastAsia="Arial" w:cs="Arial"/>
                <w:color w:val="000000" w:themeColor="text1"/>
                <w:sz w:val="24"/>
                <w:szCs w:val="24"/>
              </w:rPr>
              <w:t>    </w:t>
            </w:r>
          </w:p>
        </w:tc>
        <w:tc>
          <w:tcPr>
            <w:tcW w:w="2593" w:type="dxa"/>
            <w:tcMar/>
            <w:vAlign w:val="center"/>
          </w:tcPr>
          <w:p w:rsidRPr="00576C52" w:rsidR="00297AD0" w:rsidRDefault="00B83C45" w14:paraId="0C74EE7A" w14:textId="0AB2F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hAnsi="Bahnschrift SemiCondensed" w:eastAsia="Arial" w:cs="Arial"/>
                <w:color w:val="000000"/>
                <w:sz w:val="24"/>
                <w:szCs w:val="24"/>
              </w:rPr>
            </w:pPr>
            <w:r w:rsidRPr="00576C52">
              <w:rPr>
                <w:rFonts w:ascii="Bahnschrift SemiCondensed" w:hAnsi="Bahnschrift SemiCondensed" w:eastAsia="Arial" w:cs="Arial"/>
                <w:color w:val="000000" w:themeColor="text1"/>
                <w:sz w:val="24"/>
                <w:szCs w:val="24"/>
              </w:rPr>
              <w:t>    </w:t>
            </w:r>
          </w:p>
        </w:tc>
      </w:tr>
      <w:tr w:rsidRPr="00576C52" w:rsidR="00297AD0" w:rsidTr="3D839FF9" w14:paraId="5D6C7BAB" w14:textId="77777777">
        <w:tc>
          <w:tcPr>
            <w:tcW w:w="2231" w:type="dxa"/>
            <w:tcMar/>
            <w:vAlign w:val="center"/>
          </w:tcPr>
          <w:p w:rsidRPr="00576C52" w:rsidR="00297AD0" w:rsidRDefault="41B0FCA0" w14:paraId="3C502F7D" w14:textId="192BA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hAnsi="Bahnschrift SemiCondensed" w:eastAsia="Arial" w:cs="Arial"/>
                <w:color w:val="000000"/>
                <w:sz w:val="24"/>
                <w:szCs w:val="24"/>
              </w:rPr>
            </w:pPr>
            <w:r w:rsidRPr="00576C52">
              <w:rPr>
                <w:rFonts w:ascii="Bahnschrift SemiCondensed" w:hAnsi="Bahnschrift SemiCondensed" w:eastAsia="Arial" w:cs="Arial"/>
                <w:color w:val="000000" w:themeColor="text1"/>
                <w:sz w:val="24"/>
                <w:szCs w:val="24"/>
              </w:rPr>
              <w:t>Peer</w:t>
            </w:r>
          </w:p>
        </w:tc>
        <w:tc>
          <w:tcPr>
            <w:tcW w:w="2232" w:type="dxa"/>
            <w:tcMar/>
            <w:vAlign w:val="center"/>
          </w:tcPr>
          <w:p w:rsidRPr="00576C52" w:rsidR="00297AD0" w:rsidRDefault="00B83C45" w14:paraId="6B3AA4F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hAnsi="Bahnschrift SemiCondensed" w:eastAsia="Arial" w:cs="Arial"/>
                <w:color w:val="000000"/>
                <w:sz w:val="24"/>
                <w:szCs w:val="24"/>
              </w:rPr>
            </w:pPr>
            <w:r w:rsidRPr="00576C52">
              <w:rPr>
                <w:rFonts w:ascii="Bahnschrift SemiCondensed" w:hAnsi="Bahnschrift SemiCondensed" w:eastAsia="Arial" w:cs="Arial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2232" w:type="dxa"/>
            <w:tcMar/>
            <w:vAlign w:val="center"/>
          </w:tcPr>
          <w:p w:rsidRPr="00576C52" w:rsidR="00297AD0" w:rsidRDefault="00B83C45" w14:paraId="43D6F69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hAnsi="Bahnschrift SemiCondensed" w:eastAsia="Arial" w:cs="Arial"/>
                <w:color w:val="000000"/>
                <w:sz w:val="24"/>
                <w:szCs w:val="24"/>
              </w:rPr>
            </w:pPr>
            <w:r w:rsidRPr="00576C52">
              <w:rPr>
                <w:rFonts w:ascii="Bahnschrift SemiCondensed" w:hAnsi="Bahnschrift SemiCondensed" w:eastAsia="Arial" w:cs="Arial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2593" w:type="dxa"/>
            <w:tcMar/>
            <w:vAlign w:val="center"/>
          </w:tcPr>
          <w:p w:rsidRPr="00576C52" w:rsidR="00297AD0" w:rsidRDefault="00B83C45" w14:paraId="28BFB41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hAnsi="Bahnschrift SemiCondensed" w:eastAsia="Arial" w:cs="Arial"/>
                <w:color w:val="000000"/>
                <w:sz w:val="24"/>
                <w:szCs w:val="24"/>
              </w:rPr>
            </w:pPr>
            <w:r w:rsidRPr="00576C52">
              <w:rPr>
                <w:rFonts w:ascii="Bahnschrift SemiCondensed" w:hAnsi="Bahnschrift SemiCondensed" w:eastAsia="Arial" w:cs="Arial"/>
                <w:color w:val="000000"/>
                <w:sz w:val="24"/>
                <w:szCs w:val="24"/>
              </w:rPr>
              <w:t>     </w:t>
            </w:r>
          </w:p>
        </w:tc>
      </w:tr>
      <w:tr w:rsidRPr="00576C52" w:rsidR="00297AD0" w:rsidTr="3D839FF9" w14:paraId="605695E1" w14:textId="77777777">
        <w:tc>
          <w:tcPr>
            <w:tcW w:w="2231" w:type="dxa"/>
            <w:tcMar/>
            <w:vAlign w:val="center"/>
          </w:tcPr>
          <w:p w:rsidRPr="00576C52" w:rsidR="00297AD0" w:rsidRDefault="3C95E088" w14:paraId="25D13A7F" w14:textId="58E87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hAnsi="Bahnschrift SemiCondensed" w:eastAsia="Arial" w:cs="Arial"/>
                <w:color w:val="000000"/>
                <w:sz w:val="24"/>
                <w:szCs w:val="24"/>
              </w:rPr>
            </w:pPr>
            <w:r w:rsidRPr="00576C52">
              <w:rPr>
                <w:rFonts w:ascii="Bahnschrift SemiCondensed" w:hAnsi="Bahnschrift SemiCondensed" w:eastAsia="Arial" w:cs="Arial"/>
                <w:color w:val="000000" w:themeColor="text1"/>
                <w:sz w:val="24"/>
                <w:szCs w:val="24"/>
              </w:rPr>
              <w:t>Peer</w:t>
            </w:r>
          </w:p>
        </w:tc>
        <w:tc>
          <w:tcPr>
            <w:tcW w:w="2232" w:type="dxa"/>
            <w:tcMar/>
            <w:vAlign w:val="center"/>
          </w:tcPr>
          <w:p w:rsidRPr="00576C52" w:rsidR="00297AD0" w:rsidRDefault="00297AD0" w14:paraId="66BDD8C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hAnsi="Bahnschrift SemiCondensed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Mar/>
            <w:vAlign w:val="center"/>
          </w:tcPr>
          <w:p w:rsidRPr="00576C52" w:rsidR="00297AD0" w:rsidRDefault="00297AD0" w14:paraId="1C321E7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hAnsi="Bahnschrift SemiCondensed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2593" w:type="dxa"/>
            <w:tcMar/>
            <w:vAlign w:val="center"/>
          </w:tcPr>
          <w:p w:rsidRPr="00576C52" w:rsidR="00297AD0" w:rsidRDefault="00297AD0" w14:paraId="49C687D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Bahnschrift SemiCondensed" w:hAnsi="Bahnschrift SemiCondensed" w:eastAsia="Arial" w:cs="Arial"/>
                <w:color w:val="000000"/>
                <w:sz w:val="24"/>
                <w:szCs w:val="24"/>
              </w:rPr>
            </w:pPr>
          </w:p>
        </w:tc>
      </w:tr>
    </w:tbl>
    <w:p w:rsidR="69364D4E" w:rsidP="3D839FF9" w:rsidRDefault="69364D4E" w14:paraId="6F7AB60F" w14:textId="1DC7DD5D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20"/>
        <w:jc w:val="both"/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</w:pPr>
      <w:r w:rsidRPr="3D839FF9" w:rsidR="69364D4E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Declaración</w:t>
      </w:r>
      <w:r w:rsidRPr="3D839FF9" w:rsidR="69364D4E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3D839FF9" w:rsidR="69364D4E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reflexiva</w:t>
      </w:r>
      <w:r w:rsidRPr="3D839FF9" w:rsidR="69364D4E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3D839FF9" w:rsidR="69364D4E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hecha</w:t>
      </w:r>
      <w:r w:rsidRPr="3D839FF9" w:rsidR="69364D4E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3D839FF9" w:rsidR="69364D4E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por</w:t>
      </w:r>
      <w:r w:rsidRPr="3D839FF9" w:rsidR="69364D4E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: (</w:t>
      </w:r>
      <w:r w:rsidRPr="3D839FF9" w:rsidR="69364D4E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enumere</w:t>
      </w:r>
      <w:r w:rsidRPr="3D839FF9" w:rsidR="69364D4E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3D839FF9" w:rsidR="69364D4E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los</w:t>
      </w:r>
      <w:r w:rsidRPr="3D839FF9" w:rsidR="69364D4E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3D839FF9" w:rsidR="69364D4E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 xml:space="preserve">peers </w:t>
      </w:r>
      <w:r w:rsidRPr="3D839FF9" w:rsidR="69364D4E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por</w:t>
      </w:r>
      <w:r w:rsidRPr="3D839FF9" w:rsidR="69364D4E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3D839FF9" w:rsidR="69364D4E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nombre</w:t>
      </w:r>
      <w:r w:rsidRPr="3D839FF9" w:rsidR="69364D4E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 xml:space="preserve"> que </w:t>
      </w:r>
      <w:r w:rsidRPr="3D839FF9" w:rsidR="69364D4E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contribuyeron</w:t>
      </w:r>
      <w:r w:rsidRPr="3D839FF9" w:rsidR="69364D4E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)</w:t>
      </w:r>
    </w:p>
    <w:p w:rsidRPr="00576C52" w:rsidR="00297AD0" w:rsidRDefault="00297AD0" w14:paraId="1F4D8C6A" w14:textId="77777777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Bahnschrift SemiCondensed" w:hAnsi="Bahnschrift SemiCondensed" w:eastAsia="Arial" w:cs="Arial"/>
          <w:sz w:val="24"/>
          <w:szCs w:val="24"/>
        </w:rPr>
      </w:pPr>
      <w:bookmarkStart w:name="_vazkakrzzb3" w:id="3"/>
      <w:bookmarkEnd w:id="3"/>
    </w:p>
    <w:p w:rsidRPr="00576C52" w:rsidR="572EEDFF" w:rsidP="572EEDFF" w:rsidRDefault="572EEDFF" w14:paraId="72AEE9F3" w14:textId="48B86821">
      <w:pPr>
        <w:spacing w:before="120"/>
        <w:jc w:val="both"/>
        <w:rPr>
          <w:rFonts w:ascii="Bahnschrift SemiCondensed" w:hAnsi="Bahnschrift SemiCondensed" w:eastAsia="Arial" w:cs="Arial"/>
          <w:sz w:val="24"/>
          <w:szCs w:val="24"/>
        </w:rPr>
      </w:pPr>
    </w:p>
    <w:p w:rsidR="00B83C45" w:rsidP="3D839FF9" w:rsidRDefault="00B83C45" w14:paraId="725BF7B8" w14:textId="28D7CAB5">
      <w:pPr>
        <w:pStyle w:val="Style1"/>
        <w:numPr>
          <w:ilvl w:val="0"/>
          <w:numId w:val="2"/>
        </w:numPr>
        <w:rPr>
          <w:sz w:val="28"/>
          <w:szCs w:val="28"/>
        </w:rPr>
      </w:pPr>
      <w:r w:rsidRPr="3D839FF9" w:rsidR="00B83C45">
        <w:rPr>
          <w:sz w:val="28"/>
          <w:szCs w:val="28"/>
        </w:rPr>
        <w:t>V</w:t>
      </w:r>
      <w:r w:rsidRPr="3D839FF9" w:rsidR="41F89FE4">
        <w:rPr>
          <w:sz w:val="28"/>
          <w:szCs w:val="28"/>
        </w:rPr>
        <w:t>isita de Peers</w:t>
      </w:r>
      <w:r w:rsidRPr="3D839FF9" w:rsidR="00B83C45">
        <w:rPr>
          <w:sz w:val="28"/>
          <w:szCs w:val="28"/>
        </w:rPr>
        <w:t>:</w:t>
      </w:r>
      <w:r w:rsidRPr="3D839FF9" w:rsidR="27844E35">
        <w:rPr>
          <w:sz w:val="28"/>
          <w:szCs w:val="28"/>
        </w:rPr>
        <w:t xml:space="preserve"> Métodos de recopilación de datos y fuentes.</w:t>
      </w:r>
    </w:p>
    <w:p w:rsidRPr="00F27CEE" w:rsidR="572EEDFF" w:rsidP="3D839FF9" w:rsidRDefault="00B83C45" w14:paraId="5E04EF50" w14:textId="168F164A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20"/>
        <w:jc w:val="both"/>
        <w:rPr>
          <w:rFonts w:ascii="Bahnschrift SemiCondensed" w:hAnsi="Bahnschrift SemiCondensed" w:eastAsia="Arial" w:cs="Arial"/>
          <w:color w:val="000000"/>
          <w:sz w:val="24"/>
          <w:szCs w:val="24"/>
        </w:rPr>
      </w:pPr>
      <w:r w:rsidRPr="3D839FF9" w:rsidR="00B83C4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max. 0.5 – 1 p</w:t>
      </w:r>
      <w:r w:rsidRPr="3D839FF9" w:rsidR="63860396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á</w:t>
      </w:r>
      <w:r w:rsidRPr="3D839FF9" w:rsidR="00B83C4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g</w:t>
      </w:r>
    </w:p>
    <w:p w:rsidRPr="00576C52" w:rsidR="00297AD0" w:rsidRDefault="00297AD0" w14:paraId="61B743AA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il"/>
        </w:pBdr>
        <w:spacing w:before="120"/>
        <w:jc w:val="both"/>
        <w:rPr>
          <w:rFonts w:ascii="Bahnschrift SemiCondensed" w:hAnsi="Bahnschrift SemiCondensed" w:eastAsia="Arial" w:cs="Arial"/>
          <w:sz w:val="24"/>
          <w:szCs w:val="24"/>
        </w:rPr>
      </w:pPr>
    </w:p>
    <w:p w:rsidR="00297AD0" w:rsidRDefault="00297AD0" w14:paraId="4EABCCFD" w14:textId="7777777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Bahnschrift SemiCondensed" w:hAnsi="Bahnschrift SemiCondensed" w:eastAsia="Arial" w:cs="Arial"/>
          <w:b/>
          <w:sz w:val="24"/>
          <w:szCs w:val="24"/>
        </w:rPr>
      </w:pPr>
    </w:p>
    <w:p w:rsidR="004D21EA" w:rsidRDefault="004D21EA" w14:paraId="0C07857C" w14:textId="17988E23">
      <w:pPr>
        <w:rPr>
          <w:rFonts w:ascii="Bahnschrift SemiCondensed" w:hAnsi="Bahnschrift SemiCondensed" w:eastAsia="Arial" w:cs="Arial"/>
          <w:b/>
          <w:sz w:val="24"/>
          <w:szCs w:val="24"/>
        </w:rPr>
      </w:pPr>
      <w:r>
        <w:rPr>
          <w:rFonts w:ascii="Bahnschrift SemiCondensed" w:hAnsi="Bahnschrift SemiCondensed" w:eastAsia="Arial" w:cs="Arial"/>
          <w:b/>
          <w:sz w:val="24"/>
          <w:szCs w:val="24"/>
        </w:rPr>
        <w:br w:type="page"/>
      </w:r>
    </w:p>
    <w:p w:rsidRPr="00576C52" w:rsidR="004D21EA" w:rsidRDefault="004D21EA" w14:paraId="52918F02" w14:textId="7777777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Bahnschrift SemiCondensed" w:hAnsi="Bahnschrift SemiCondensed" w:eastAsia="Arial" w:cs="Arial"/>
          <w:b/>
          <w:sz w:val="24"/>
          <w:szCs w:val="24"/>
        </w:rPr>
      </w:pPr>
    </w:p>
    <w:p w:rsidR="3C3FC541" w:rsidP="3D839FF9" w:rsidRDefault="3C3FC541" w14:paraId="368FB0ED" w14:textId="227447ED">
      <w:pPr>
        <w:pStyle w:val="Style1"/>
        <w:numPr>
          <w:ilvl w:val="0"/>
          <w:numId w:val="2"/>
        </w:numPr>
        <w:rPr>
          <w:rFonts w:ascii="Bahnschrift SemiCondensed" w:hAnsi="Bahnschrift SemiCondensed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3D839FF9" w:rsidR="3C3FC541">
        <w:rPr>
          <w:rFonts w:ascii="Broadway" w:hAnsi="Broadway" w:eastAsia="" w:cs=""/>
          <w:b w:val="0"/>
          <w:bCs w:val="0"/>
          <w:color w:val="FF5757"/>
          <w:sz w:val="36"/>
          <w:szCs w:val="36"/>
        </w:rPr>
        <w:t xml:space="preserve"> Declaración</w:t>
      </w:r>
      <w:r w:rsidRPr="3D839FF9" w:rsidR="3C3FC541">
        <w:rPr>
          <w:rFonts w:ascii="Broadway" w:hAnsi="Broadway" w:eastAsia="" w:cs=""/>
          <w:b w:val="0"/>
          <w:bCs w:val="0"/>
          <w:color w:val="FF5757"/>
          <w:sz w:val="36"/>
          <w:szCs w:val="36"/>
        </w:rPr>
        <w:t xml:space="preserve"> reflexiva</w:t>
      </w:r>
    </w:p>
    <w:p w:rsidR="2EE5E925" w:rsidP="3D839FF9" w:rsidRDefault="2EE5E925" w14:paraId="73179768" w14:textId="575B78BC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20"/>
        <w:jc w:val="both"/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</w:pP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Proporcione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una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declaración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reflexiva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sobre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su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experiencia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 xml:space="preserve"> del 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proceso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 xml:space="preserve"> de Peer Review 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en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su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 xml:space="preserve"> conjunto y, 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en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 xml:space="preserve"> particular, de la 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visita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 xml:space="preserve"> de 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los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 xml:space="preserve"> Peers.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 xml:space="preserve"> </w:t>
      </w:r>
    </w:p>
    <w:p w:rsidR="2EE5E925" w:rsidP="3D839FF9" w:rsidRDefault="2EE5E925" w14:paraId="76FEA1BA" w14:textId="02B64C88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20"/>
        <w:jc w:val="both"/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</w:pP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 xml:space="preserve">La 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declara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c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ión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refle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x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iva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po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d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ría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tr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a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tar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los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siguie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n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tes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t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ema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s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 xml:space="preserve">: </w:t>
      </w:r>
    </w:p>
    <w:p w:rsidR="2EE5E925" w:rsidP="3D839FF9" w:rsidRDefault="2EE5E925" w14:paraId="69F43470" w14:textId="1C7B244A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20"/>
        <w:jc w:val="both"/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</w:pP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¿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Qué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s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alió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 xml:space="preserve"> bie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 xml:space="preserve">n? 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¿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Qué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 xml:space="preserve"> n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 xml:space="preserve">o? 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¿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Qué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lecci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ones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 xml:space="preserve"> se 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aprendi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ero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n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 xml:space="preserve">? 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¿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Qué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result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ado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s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 xml:space="preserve"> y 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experien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c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ias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inusu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ales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 xml:space="preserve"> y/o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 xml:space="preserve"> no 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dese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a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dos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ocurri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ero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n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? ¿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Cómo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 xml:space="preserve"> se 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p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u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ede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mej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o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ra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r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el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procedimi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ento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 xml:space="preserve"> de Peer Review? </w:t>
      </w:r>
    </w:p>
    <w:p w:rsidR="2EE5E925" w:rsidP="3D839FF9" w:rsidRDefault="2EE5E925" w14:paraId="514B9240" w14:textId="51736897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20"/>
        <w:jc w:val="both"/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</w:pP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 xml:space="preserve">Las 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opini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o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nes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diverge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ntes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 xml:space="preserve"> de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los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difere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ntes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 xml:space="preserve"> Pa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 xml:space="preserve">res 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d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e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ben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indic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a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rse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por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sepa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rado</w:t>
      </w:r>
      <w:r w:rsidRPr="3D839FF9" w:rsidR="2EE5E925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.</w:t>
      </w:r>
    </w:p>
    <w:p w:rsidRPr="00576C52" w:rsidR="00297AD0" w:rsidRDefault="00B83C45" w14:paraId="10E48816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il"/>
        </w:pBdr>
        <w:spacing w:before="120"/>
        <w:jc w:val="both"/>
        <w:rPr>
          <w:rFonts w:ascii="Bahnschrift SemiCondensed" w:hAnsi="Bahnschrift SemiCondensed" w:eastAsia="Arial" w:cs="Arial"/>
          <w:color w:val="000000"/>
          <w:sz w:val="24"/>
          <w:szCs w:val="24"/>
        </w:rPr>
      </w:pPr>
      <w:r w:rsidRPr="00576C52">
        <w:rPr>
          <w:rFonts w:ascii="Bahnschrift SemiCondensed" w:hAnsi="Bahnschrift SemiCondensed" w:eastAsia="Arial" w:cs="Arial"/>
          <w:color w:val="000000" w:themeColor="text1"/>
          <w:sz w:val="24"/>
          <w:szCs w:val="24"/>
        </w:rPr>
        <w:t>     </w:t>
      </w:r>
    </w:p>
    <w:p w:rsidRPr="00576C52" w:rsidR="00297AD0" w:rsidP="572EEDFF" w:rsidRDefault="00297AD0" w14:paraId="2A456EAA" w14:textId="68C94903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il"/>
        </w:pBdr>
        <w:spacing w:before="120"/>
        <w:jc w:val="both"/>
        <w:rPr>
          <w:rFonts w:ascii="Bahnschrift SemiCondensed" w:hAnsi="Bahnschrift SemiCondensed" w:eastAsia="Arial" w:cs="Arial"/>
          <w:color w:val="000000"/>
          <w:sz w:val="24"/>
          <w:szCs w:val="24"/>
        </w:rPr>
      </w:pPr>
    </w:p>
    <w:p w:rsidRPr="00576C52" w:rsidR="00297AD0" w:rsidRDefault="00297AD0" w14:paraId="44B32BDA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il"/>
        </w:pBdr>
        <w:spacing w:before="120"/>
        <w:jc w:val="both"/>
        <w:rPr>
          <w:rFonts w:ascii="Bahnschrift SemiCondensed" w:hAnsi="Bahnschrift SemiCondensed" w:eastAsia="Arial" w:cs="Arial"/>
          <w:color w:val="000000"/>
          <w:sz w:val="24"/>
          <w:szCs w:val="24"/>
        </w:rPr>
      </w:pPr>
    </w:p>
    <w:p w:rsidRPr="00576C52" w:rsidR="00297AD0" w:rsidRDefault="00297AD0" w14:paraId="28A61799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il"/>
        </w:pBdr>
        <w:spacing w:before="120"/>
        <w:jc w:val="both"/>
        <w:rPr>
          <w:rFonts w:ascii="Bahnschrift SemiCondensed" w:hAnsi="Bahnschrift SemiCondensed" w:eastAsia="Arial" w:cs="Arial"/>
          <w:color w:val="000000"/>
          <w:sz w:val="24"/>
          <w:szCs w:val="24"/>
        </w:rPr>
      </w:pPr>
      <w:bookmarkStart w:name="_147n2zr" w:colFirst="0" w:colLast="0" w:id="4"/>
      <w:bookmarkEnd w:id="4"/>
    </w:p>
    <w:p w:rsidR="004D21EA" w:rsidP="004D21EA" w:rsidRDefault="004D21EA" w14:paraId="6FDEAB8D" w14:textId="77777777">
      <w:pPr>
        <w:pStyle w:val="Style1"/>
        <w:ind w:left="720"/>
        <w:rPr>
          <w:sz w:val="28"/>
          <w:szCs w:val="28"/>
        </w:rPr>
      </w:pPr>
    </w:p>
    <w:p w:rsidR="004D21EA" w:rsidP="004D21EA" w:rsidRDefault="004D21EA" w14:paraId="56AD4512" w14:textId="77777777">
      <w:pPr>
        <w:pStyle w:val="Style1"/>
        <w:ind w:left="720"/>
        <w:rPr>
          <w:sz w:val="28"/>
          <w:szCs w:val="28"/>
        </w:rPr>
      </w:pPr>
    </w:p>
    <w:p w:rsidRPr="00F27CEE" w:rsidR="00297AD0" w:rsidP="00F27CEE" w:rsidRDefault="00B83C45" w14:paraId="06E4146A" w14:textId="0C732E44">
      <w:pPr>
        <w:pStyle w:val="Style1"/>
        <w:numPr>
          <w:ilvl w:val="0"/>
          <w:numId w:val="2"/>
        </w:numPr>
        <w:rPr>
          <w:sz w:val="28"/>
          <w:szCs w:val="28"/>
        </w:rPr>
      </w:pPr>
      <w:r w:rsidRPr="3D839FF9" w:rsidR="00B83C45">
        <w:rPr>
          <w:sz w:val="28"/>
          <w:szCs w:val="28"/>
        </w:rPr>
        <w:t>A</w:t>
      </w:r>
      <w:r w:rsidRPr="3D839FF9" w:rsidR="1CA8F940">
        <w:rPr>
          <w:sz w:val="28"/>
          <w:szCs w:val="28"/>
        </w:rPr>
        <w:t>nexo</w:t>
      </w:r>
    </w:p>
    <w:p w:rsidR="1CA8F940" w:rsidP="3D839FF9" w:rsidRDefault="1CA8F940" w14:paraId="727E343B" w14:textId="71A64A4F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20"/>
        <w:jc w:val="both"/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</w:pPr>
      <w:r w:rsidRPr="3D839FF9" w:rsidR="1CA8F940">
        <w:rPr>
          <w:rFonts w:ascii="Bahnschrift SemiCondensed" w:hAnsi="Bahnschrift SemiCondensed" w:eastAsia="Arial" w:cs="Arial"/>
          <w:color w:val="000000" w:themeColor="text1" w:themeTint="FF" w:themeShade="FF"/>
          <w:sz w:val="24"/>
          <w:szCs w:val="24"/>
        </w:rPr>
        <w:t>Agenda para la visita de pares</w:t>
      </w:r>
    </w:p>
    <w:p w:rsidRPr="00576C52" w:rsidR="572EEDFF" w:rsidP="572EEDFF" w:rsidRDefault="572EEDFF" w14:paraId="26252770" w14:textId="1061A6CF">
      <w:pPr>
        <w:spacing w:before="120"/>
        <w:jc w:val="both"/>
        <w:rPr>
          <w:rFonts w:ascii="Bahnschrift SemiCondensed" w:hAnsi="Bahnschrift SemiCondensed" w:eastAsia="Arial" w:cs="Arial"/>
          <w:color w:val="000000" w:themeColor="text1"/>
          <w:sz w:val="24"/>
          <w:szCs w:val="24"/>
        </w:rPr>
      </w:pPr>
    </w:p>
    <w:sectPr w:rsidRPr="00576C52" w:rsidR="572EEDFF" w:rsidSect="0043708C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orient="portrait"/>
      <w:pgMar w:top="2268" w:right="1418" w:bottom="1134" w:left="1418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0359" w:rsidRDefault="00B70359" w14:paraId="0E2D5460" w14:textId="77777777">
      <w:r>
        <w:separator/>
      </w:r>
    </w:p>
  </w:endnote>
  <w:endnote w:type="continuationSeparator" w:id="0">
    <w:p w:rsidR="00B70359" w:rsidRDefault="00B70359" w14:paraId="3F686E01" w14:textId="77777777">
      <w:r>
        <w:continuationSeparator/>
      </w:r>
    </w:p>
  </w:endnote>
  <w:endnote w:type="continuationNotice" w:id="1">
    <w:p w:rsidR="00B70359" w:rsidRDefault="00B70359" w14:paraId="4F7B0C2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Elephant Pro">
    <w:charset w:val="00"/>
    <w:family w:val="auto"/>
    <w:pitch w:val="variable"/>
    <w:sig w:usb0="20000287" w:usb1="00000002" w:usb2="00000000" w:usb3="00000000" w:csb0="000001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7AD0" w:rsidRDefault="00B83C45" w14:paraId="6102A888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" w:hAnsi="Arial" w:eastAsia="Arial" w:cs="Arial"/>
        <w:color w:val="000000"/>
        <w:sz w:val="22"/>
        <w:szCs w:val="22"/>
      </w:rPr>
    </w:pPr>
    <w:r>
      <w:rPr>
        <w:rFonts w:ascii="Arial" w:hAnsi="Arial" w:eastAsia="Arial" w:cs="Arial"/>
        <w:color w:val="000000"/>
        <w:sz w:val="22"/>
        <w:szCs w:val="22"/>
      </w:rPr>
      <w:fldChar w:fldCharType="begin"/>
    </w:r>
    <w:r>
      <w:rPr>
        <w:rFonts w:ascii="Arial" w:hAnsi="Arial" w:eastAsia="Arial" w:cs="Arial"/>
        <w:color w:val="000000"/>
        <w:sz w:val="22"/>
        <w:szCs w:val="22"/>
      </w:rPr>
      <w:instrText>PAGE</w:instrText>
    </w:r>
    <w:r>
      <w:rPr>
        <w:rFonts w:ascii="Arial" w:hAnsi="Arial" w:eastAsia="Arial" w:cs="Arial"/>
        <w:color w:val="000000"/>
        <w:sz w:val="22"/>
        <w:szCs w:val="22"/>
      </w:rPr>
      <w:fldChar w:fldCharType="end"/>
    </w:r>
  </w:p>
  <w:p w:rsidR="00297AD0" w:rsidRDefault="00297AD0" w14:paraId="3E08651D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jc w:val="both"/>
      <w:rPr>
        <w:rFonts w:ascii="Arial" w:hAnsi="Arial" w:eastAsia="Arial" w:cs="Arial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97AD0" w:rsidRDefault="00576C52" w14:paraId="3F4AD2EB" w14:textId="30B0C302">
    <w:pPr>
      <w:pBdr>
        <w:top w:val="single" w:color="000000" w:sz="4" w:space="1"/>
        <w:left w:val="nil"/>
        <w:bottom w:val="nil"/>
        <w:right w:val="nil"/>
        <w:between w:val="nil"/>
      </w:pBdr>
      <w:tabs>
        <w:tab w:val="right" w:pos="8789"/>
      </w:tabs>
      <w:rPr>
        <w:rFonts w:ascii="Arial" w:hAnsi="Arial" w:eastAsia="Arial" w:cs="Arial"/>
        <w:color w:val="00000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0836043D" wp14:editId="6C53DD5A">
          <wp:simplePos x="0" y="0"/>
          <wp:positionH relativeFrom="page">
            <wp:posOffset>-13970</wp:posOffset>
          </wp:positionH>
          <wp:positionV relativeFrom="paragraph">
            <wp:posOffset>-177800</wp:posOffset>
          </wp:positionV>
          <wp:extent cx="7559313" cy="787191"/>
          <wp:effectExtent l="152400" t="152400" r="365760" b="356235"/>
          <wp:wrapNone/>
          <wp:docPr id="598620956" name="Picture 598620956" descr="A picture containing text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8620956" name="Picture 3" descr="A picture containing text, screensho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145"/>
                  <a:stretch/>
                </pic:blipFill>
                <pic:spPr bwMode="auto">
                  <a:xfrm>
                    <a:off x="0" y="0"/>
                    <a:ext cx="7559313" cy="787191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7AD0" w:rsidRDefault="00B83C45" w14:paraId="65A30F36" w14:textId="77777777">
    <w:pPr>
      <w:pBdr>
        <w:top w:val="single" w:color="000000" w:sz="4" w:space="1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hAnsi="Arial" w:eastAsia="Arial" w:cs="Arial"/>
        <w:color w:val="000000"/>
      </w:rPr>
    </w:pPr>
    <w:r>
      <w:rPr>
        <w:rFonts w:ascii="Arial" w:hAnsi="Arial" w:eastAsia="Arial" w:cs="Arial"/>
        <w:color w:val="000000"/>
      </w:rPr>
      <w:t>Peer Review Tool-box_08</w:t>
    </w:r>
    <w:r>
      <w:rPr>
        <w:rFonts w:ascii="Arial" w:hAnsi="Arial" w:eastAsia="Arial" w:cs="Arial"/>
        <w:color w:val="000000"/>
      </w:rPr>
      <w:tab/>
    </w:r>
    <w:r>
      <w:rPr>
        <w:rFonts w:ascii="Arial" w:hAnsi="Arial" w:eastAsia="Arial" w:cs="Arial"/>
        <w:color w:val="000000"/>
      </w:rPr>
      <w:fldChar w:fldCharType="begin"/>
    </w:r>
    <w:r>
      <w:rPr>
        <w:rFonts w:ascii="Arial" w:hAnsi="Arial" w:eastAsia="Arial" w:cs="Arial"/>
        <w:color w:val="000000"/>
      </w:rPr>
      <w:instrText>PAGE</w:instrText>
    </w:r>
    <w:r>
      <w:rPr>
        <w:rFonts w:ascii="Arial" w:hAnsi="Arial" w:eastAsia="Arial" w:cs="Arial"/>
        <w:color w:val="000000"/>
      </w:rPr>
      <w:fldChar w:fldCharType="separate"/>
    </w:r>
    <w:r w:rsidR="003252DA">
      <w:rPr>
        <w:rFonts w:ascii="Arial" w:hAnsi="Arial" w:eastAsia="Arial" w:cs="Arial"/>
        <w:noProof/>
        <w:color w:val="000000"/>
      </w:rPr>
      <w:t>1</w:t>
    </w:r>
    <w:r>
      <w:rPr>
        <w:rFonts w:ascii="Arial" w:hAnsi="Arial" w:eastAsia="Arial" w:cs="Arial"/>
        <w:color w:val="000000"/>
      </w:rPr>
      <w:fldChar w:fldCharType="end"/>
    </w:r>
    <w:r>
      <w:rPr>
        <w:rFonts w:ascii="Arial" w:hAnsi="Arial" w:eastAsia="Arial" w:cs="Arial"/>
        <w:color w:val="000000"/>
      </w:rPr>
      <w:t xml:space="preserve"> / </w:t>
    </w:r>
    <w:r>
      <w:rPr>
        <w:rFonts w:ascii="Arial" w:hAnsi="Arial" w:eastAsia="Arial" w:cs="Arial"/>
        <w:color w:val="000000"/>
      </w:rPr>
      <w:fldChar w:fldCharType="begin"/>
    </w:r>
    <w:r>
      <w:rPr>
        <w:rFonts w:ascii="Arial" w:hAnsi="Arial" w:eastAsia="Arial" w:cs="Arial"/>
        <w:color w:val="000000"/>
      </w:rPr>
      <w:instrText>NUMPAGES</w:instrText>
    </w:r>
    <w:r>
      <w:rPr>
        <w:rFonts w:ascii="Arial" w:hAnsi="Arial" w:eastAsia="Arial" w:cs="Arial"/>
        <w:color w:val="000000"/>
      </w:rPr>
      <w:fldChar w:fldCharType="separate"/>
    </w:r>
    <w:r w:rsidR="003252DA">
      <w:rPr>
        <w:rFonts w:ascii="Arial" w:hAnsi="Arial" w:eastAsia="Arial" w:cs="Arial"/>
        <w:noProof/>
        <w:color w:val="000000"/>
      </w:rPr>
      <w:t>2</w:t>
    </w:r>
    <w:r>
      <w:rPr>
        <w:rFonts w:ascii="Arial" w:hAnsi="Arial" w:eastAsia="Arial" w:cs="Arial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0359" w:rsidRDefault="00B70359" w14:paraId="28943B65" w14:textId="77777777">
      <w:r>
        <w:separator/>
      </w:r>
    </w:p>
  </w:footnote>
  <w:footnote w:type="continuationSeparator" w:id="0">
    <w:p w:rsidR="00B70359" w:rsidRDefault="00B70359" w14:paraId="6863A317" w14:textId="77777777">
      <w:r>
        <w:continuationSeparator/>
      </w:r>
    </w:p>
  </w:footnote>
  <w:footnote w:type="continuationNotice" w:id="1">
    <w:p w:rsidR="00B70359" w:rsidRDefault="00B70359" w14:paraId="01E1D86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3708C" w:rsidR="00297AD0" w:rsidP="0043708C" w:rsidRDefault="0043708C" w14:paraId="549F42D5" w14:textId="19ED8CA5">
    <w:pPr>
      <w:pStyle w:val="Header"/>
      <w:rPr>
        <w:rFonts w:eastAsia="Arial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9395FE5" wp14:editId="73F6DABB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58335" cy="1910077"/>
          <wp:effectExtent l="0" t="0" r="5080" b="0"/>
          <wp:wrapNone/>
          <wp:docPr id="1966261330" name="Picture 1966261330" descr="A picture containing text, screenshot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413829" name="Picture 2" descr="A picture containing text, screenshot, desig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134"/>
                  <a:stretch/>
                </pic:blipFill>
                <pic:spPr bwMode="auto">
                  <a:xfrm>
                    <a:off x="0" y="0"/>
                    <a:ext cx="7558335" cy="19100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97AD0" w:rsidRDefault="0043708C" w14:paraId="3B7DD0EB" w14:textId="540406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hAnsi="Arial" w:eastAsia="Arial" w:cs="Arial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97C48D5" wp14:editId="1D891160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58335" cy="1910077"/>
          <wp:effectExtent l="0" t="0" r="5080" b="0"/>
          <wp:wrapNone/>
          <wp:docPr id="437413829" name="Picture 437413829" descr="A picture containing text, screenshot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413829" name="Picture 2" descr="A picture containing text, screenshot, desig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134"/>
                  <a:stretch/>
                </pic:blipFill>
                <pic:spPr bwMode="auto">
                  <a:xfrm>
                    <a:off x="0" y="0"/>
                    <a:ext cx="7558335" cy="19100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246D1"/>
    <w:multiLevelType w:val="hybridMultilevel"/>
    <w:tmpl w:val="B4DE1AC2"/>
    <w:lvl w:ilvl="0" w:tplc="CB88BEF2">
      <w:start w:val="1"/>
      <w:numFmt w:val="decimal"/>
      <w:lvlText w:val="%1."/>
      <w:lvlJc w:val="left"/>
      <w:pPr>
        <w:ind w:left="720" w:hanging="360"/>
      </w:pPr>
      <w:rPr>
        <w:rFonts w:hint="default" w:ascii="Broadway" w:hAnsi="Broadway"/>
        <w:color w:val="FF5757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30AAC"/>
    <w:multiLevelType w:val="multilevel"/>
    <w:tmpl w:val="2E607086"/>
    <w:lvl w:ilvl="0">
      <w:start w:val="1"/>
      <w:numFmt w:val="upperRoman"/>
      <w:lvlText w:val="%1."/>
      <w:lvlJc w:val="left"/>
      <w:pPr>
        <w:ind w:left="-513" w:hanging="567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-229" w:hanging="851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1" w:hanging="851"/>
      </w:pPr>
      <w:rPr>
        <w:vertAlign w:val="baseline"/>
      </w:rPr>
    </w:lvl>
    <w:lvl w:ilvl="3">
      <w:start w:val="1"/>
      <w:numFmt w:val="decimal"/>
      <w:lvlText w:val="%3.%4."/>
      <w:lvlJc w:val="left"/>
      <w:pPr>
        <w:ind w:left="1134" w:hanging="1134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15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656" w:hanging="936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66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240" w:hanging="1440"/>
      </w:pPr>
      <w:rPr>
        <w:vertAlign w:val="baseline"/>
      </w:rPr>
    </w:lvl>
  </w:abstractNum>
  <w:num w:numId="1" w16cid:durableId="1164275233">
    <w:abstractNumId w:val="1"/>
  </w:num>
  <w:num w:numId="2" w16cid:durableId="707804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AD0"/>
    <w:rsid w:val="000150FA"/>
    <w:rsid w:val="00040777"/>
    <w:rsid w:val="000C7BAD"/>
    <w:rsid w:val="000F395F"/>
    <w:rsid w:val="001B2282"/>
    <w:rsid w:val="001E094F"/>
    <w:rsid w:val="00297AD0"/>
    <w:rsid w:val="002A0000"/>
    <w:rsid w:val="003252DA"/>
    <w:rsid w:val="00376447"/>
    <w:rsid w:val="003A41C1"/>
    <w:rsid w:val="0043708C"/>
    <w:rsid w:val="00464EA6"/>
    <w:rsid w:val="004778B6"/>
    <w:rsid w:val="004B2BED"/>
    <w:rsid w:val="004D21EA"/>
    <w:rsid w:val="00576C52"/>
    <w:rsid w:val="0067791E"/>
    <w:rsid w:val="007B005B"/>
    <w:rsid w:val="008C3BC5"/>
    <w:rsid w:val="00946313"/>
    <w:rsid w:val="00A02A19"/>
    <w:rsid w:val="00B205A8"/>
    <w:rsid w:val="00B276E4"/>
    <w:rsid w:val="00B70359"/>
    <w:rsid w:val="00B83C45"/>
    <w:rsid w:val="00B9127F"/>
    <w:rsid w:val="00BA2BC3"/>
    <w:rsid w:val="00BA74CD"/>
    <w:rsid w:val="00BC70A3"/>
    <w:rsid w:val="00C4011E"/>
    <w:rsid w:val="00D31229"/>
    <w:rsid w:val="00E2541E"/>
    <w:rsid w:val="00E71AFC"/>
    <w:rsid w:val="00F27CEE"/>
    <w:rsid w:val="00F35399"/>
    <w:rsid w:val="03D30180"/>
    <w:rsid w:val="0996A2C0"/>
    <w:rsid w:val="0AA58C54"/>
    <w:rsid w:val="0C78DB61"/>
    <w:rsid w:val="1099B774"/>
    <w:rsid w:val="123587D5"/>
    <w:rsid w:val="134117DC"/>
    <w:rsid w:val="142C9ED0"/>
    <w:rsid w:val="16CA8CD8"/>
    <w:rsid w:val="17643F92"/>
    <w:rsid w:val="17A8CF79"/>
    <w:rsid w:val="1A439921"/>
    <w:rsid w:val="1AE0703B"/>
    <w:rsid w:val="1CA8F940"/>
    <w:rsid w:val="1CF2A55A"/>
    <w:rsid w:val="1F5E6519"/>
    <w:rsid w:val="25CDA69D"/>
    <w:rsid w:val="27844E35"/>
    <w:rsid w:val="27F9B758"/>
    <w:rsid w:val="29B80005"/>
    <w:rsid w:val="2C7788D1"/>
    <w:rsid w:val="2DE21120"/>
    <w:rsid w:val="2EE5E925"/>
    <w:rsid w:val="31D3BE3E"/>
    <w:rsid w:val="35D3A4A5"/>
    <w:rsid w:val="37776071"/>
    <w:rsid w:val="38153701"/>
    <w:rsid w:val="38843205"/>
    <w:rsid w:val="3B3F44F7"/>
    <w:rsid w:val="3C3FC541"/>
    <w:rsid w:val="3C95E088"/>
    <w:rsid w:val="3D839FF9"/>
    <w:rsid w:val="3DF6C9D2"/>
    <w:rsid w:val="3F687384"/>
    <w:rsid w:val="3FB924E6"/>
    <w:rsid w:val="40A19B2B"/>
    <w:rsid w:val="41154237"/>
    <w:rsid w:val="41B0FCA0"/>
    <w:rsid w:val="41F89FE4"/>
    <w:rsid w:val="42A3B3AE"/>
    <w:rsid w:val="42B11298"/>
    <w:rsid w:val="4541BB01"/>
    <w:rsid w:val="478483BB"/>
    <w:rsid w:val="47F191ED"/>
    <w:rsid w:val="4B19A77C"/>
    <w:rsid w:val="4BA7AB71"/>
    <w:rsid w:val="4C8DBD22"/>
    <w:rsid w:val="4DF3C53F"/>
    <w:rsid w:val="4E73193E"/>
    <w:rsid w:val="525B7CDC"/>
    <w:rsid w:val="52CF23E8"/>
    <w:rsid w:val="54F512F1"/>
    <w:rsid w:val="572EEDFF"/>
    <w:rsid w:val="609A330D"/>
    <w:rsid w:val="63860396"/>
    <w:rsid w:val="6690971A"/>
    <w:rsid w:val="681FAC5F"/>
    <w:rsid w:val="69364D4E"/>
    <w:rsid w:val="6C419F89"/>
    <w:rsid w:val="6D698240"/>
    <w:rsid w:val="6F8B2A36"/>
    <w:rsid w:val="70694B21"/>
    <w:rsid w:val="7138E03F"/>
    <w:rsid w:val="766F9AC9"/>
    <w:rsid w:val="77AA0CF2"/>
    <w:rsid w:val="78E50335"/>
    <w:rsid w:val="7C77E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448ED"/>
  <w15:docId w15:val="{7ED61EBF-3EE5-4802-9A30-9BB81AF9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A0000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A0000"/>
  </w:style>
  <w:style w:type="paragraph" w:styleId="Footer">
    <w:name w:val="footer"/>
    <w:basedOn w:val="Normal"/>
    <w:link w:val="FooterChar"/>
    <w:uiPriority w:val="99"/>
    <w:semiHidden/>
    <w:unhideWhenUsed/>
    <w:rsid w:val="00A02A19"/>
    <w:pPr>
      <w:tabs>
        <w:tab w:val="center" w:pos="4819"/>
        <w:tab w:val="right" w:pos="9638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A02A19"/>
  </w:style>
  <w:style w:type="character" w:styleId="IntenseEmphasis">
    <w:name w:val="Intense Emphasis"/>
    <w:basedOn w:val="DefaultParagraphFont"/>
    <w:uiPriority w:val="21"/>
    <w:qFormat/>
    <w:rsid w:val="00E71AFC"/>
    <w:rPr>
      <w:i/>
      <w:iCs/>
      <w:color w:val="4F81BD" w:themeColor="accent1"/>
    </w:rPr>
  </w:style>
  <w:style w:type="paragraph" w:styleId="Style1" w:customStyle="1">
    <w:name w:val="Style1"/>
    <w:basedOn w:val="Heading3"/>
    <w:link w:val="Style1Char"/>
    <w:autoRedefine/>
    <w:qFormat/>
    <w:rsid w:val="0067791E"/>
    <w:pPr>
      <w:spacing w:before="40" w:after="0" w:line="259" w:lineRule="auto"/>
    </w:pPr>
    <w:rPr>
      <w:rFonts w:ascii="Broadway" w:hAnsi="Broadway" w:eastAsiaTheme="majorEastAsia" w:cstheme="majorBidi"/>
      <w:b w:val="0"/>
      <w:color w:val="FF5757"/>
      <w:sz w:val="36"/>
      <w:szCs w:val="36"/>
      <w:lang w:eastAsia="en-US"/>
    </w:rPr>
  </w:style>
  <w:style w:type="character" w:styleId="Style1Char" w:customStyle="1">
    <w:name w:val="Style1 Char"/>
    <w:basedOn w:val="DefaultParagraphFont"/>
    <w:link w:val="Style1"/>
    <w:rsid w:val="0067791E"/>
    <w:rPr>
      <w:rFonts w:ascii="Broadway" w:hAnsi="Broadway" w:eastAsiaTheme="majorEastAsia" w:cstheme="majorBidi"/>
      <w:color w:val="FF5757"/>
      <w:sz w:val="36"/>
      <w:szCs w:val="36"/>
      <w:lang w:eastAsia="en-US"/>
    </w:rPr>
  </w:style>
  <w:style w:type="paragraph" w:styleId="Default" w:customStyle="1">
    <w:name w:val="Default"/>
    <w:rsid w:val="00464EA6"/>
    <w:pPr>
      <w:autoSpaceDE w:val="0"/>
      <w:autoSpaceDN w:val="0"/>
      <w:adjustRightInd w:val="0"/>
    </w:pPr>
    <w:rPr>
      <w:rFonts w:ascii="Verdana" w:hAnsi="Verdana" w:eastAsia="Arial" w:cs="Verdana"/>
      <w:color w:val="000000"/>
      <w:sz w:val="24"/>
      <w:szCs w:val="24"/>
      <w:lang w:val="it-IT"/>
    </w:rPr>
  </w:style>
  <w:style w:type="table" w:styleId="TableGrid">
    <w:name w:val="Table Grid"/>
    <w:basedOn w:val="TableNormal"/>
    <w:uiPriority w:val="39"/>
    <w:rsid w:val="00464EA6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true">
    <w:uiPriority w:val="1"/>
    <w:name w:val="normaltextrun"/>
    <w:basedOn w:val="DefaultParagraphFont"/>
    <w:rsid w:val="3D839FF9"/>
  </w:style>
  <w:style w:type="character" w:styleId="eop" w:customStyle="true">
    <w:uiPriority w:val="1"/>
    <w:name w:val="eop"/>
    <w:basedOn w:val="DefaultParagraphFont"/>
    <w:rsid w:val="3D839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3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403f63-3060-4a89-9c03-8c108013da02" xsi:nil="true"/>
    <lcf76f155ced4ddcb4097134ff3c332f xmlns="6e44e964-48d0-4779-8b8f-6a641ac1b55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803C22FA7AC48B236EBA00E734D5C" ma:contentTypeVersion="17" ma:contentTypeDescription="Create a new document." ma:contentTypeScope="" ma:versionID="85d88ab2594dc15ec6b561bf44680b9b">
  <xsd:schema xmlns:xsd="http://www.w3.org/2001/XMLSchema" xmlns:xs="http://www.w3.org/2001/XMLSchema" xmlns:p="http://schemas.microsoft.com/office/2006/metadata/properties" xmlns:ns2="6e44e964-48d0-4779-8b8f-6a641ac1b559" xmlns:ns3="5f403f63-3060-4a89-9c03-8c108013da02" targetNamespace="http://schemas.microsoft.com/office/2006/metadata/properties" ma:root="true" ma:fieldsID="3ea6c4b0fe4e5cce09f37da760ee5c0d" ns2:_="" ns3:_="">
    <xsd:import namespace="6e44e964-48d0-4779-8b8f-6a641ac1b559"/>
    <xsd:import namespace="5f403f63-3060-4a89-9c03-8c108013d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4e964-48d0-4779-8b8f-6a641ac1b5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54e0fc-0c0e-4baf-aa99-fb28232fb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03f63-3060-4a89-9c03-8c108013d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3543ee-09e6-4608-81db-9a975f213863}" ma:internalName="TaxCatchAll" ma:showField="CatchAllData" ma:web="5f403f63-3060-4a89-9c03-8c108013d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0D4672-E405-4F33-AFB3-6923AB66A947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5f403f63-3060-4a89-9c03-8c108013da02"/>
    <ds:schemaRef ds:uri="6e44e964-48d0-4779-8b8f-6a641ac1b559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67343A5-70E5-4DBC-9A18-693021C275C9}"/>
</file>

<file path=customXml/itemProps3.xml><?xml version="1.0" encoding="utf-8"?>
<ds:datastoreItem xmlns:ds="http://schemas.openxmlformats.org/officeDocument/2006/customXml" ds:itemID="{7C8DB4A4-8D14-4166-82D5-36A0A9E4A35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Ginevra Roli</dc:creator>
  <cp:keywords/>
  <cp:lastModifiedBy>aleksandra</cp:lastModifiedBy>
  <cp:revision>3</cp:revision>
  <dcterms:created xsi:type="dcterms:W3CDTF">2023-05-26T08:23:00Z</dcterms:created>
  <dcterms:modified xsi:type="dcterms:W3CDTF">2023-07-05T10:51:30Z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0x010100A3B803C22FA7AC48B236EBA00E734D5C</vt:lpwstr>
  </property>
  <property fmtid="{D5CDD505-2E9C-101B-9397-08002B2CF9AE}" pid="3" name="MediaServiceImageTags">
    <vt:lpwstr/>
  </property>
</Properties>
</file>